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48B" w:rsidRPr="00305485" w:rsidRDefault="00D95309" w:rsidP="00A5048B">
      <w:pPr>
        <w:keepNext/>
        <w:tabs>
          <w:tab w:val="left" w:pos="-3240"/>
        </w:tabs>
        <w:suppressAutoHyphens/>
        <w:snapToGrid w:val="0"/>
        <w:spacing w:after="0" w:line="240" w:lineRule="auto"/>
        <w:ind w:right="-57"/>
        <w:jc w:val="center"/>
        <w:outlineLvl w:val="0"/>
        <w:rPr>
          <w:rFonts w:ascii="Times New Roman" w:eastAsia="Arial Unicode MS" w:hAnsi="Times New Roman" w:cs="Times New Roman"/>
          <w:b/>
          <w:sz w:val="28"/>
          <w:szCs w:val="28"/>
          <w:lang w:eastAsia="zh-CN"/>
        </w:rPr>
      </w:pPr>
      <w:r>
        <w:rPr>
          <w:rFonts w:ascii="Times New Roman" w:eastAsia="Times New Roman" w:hAnsi="Times New Roman" w:cs="Times New Roman"/>
          <w:b/>
          <w:sz w:val="28"/>
          <w:szCs w:val="28"/>
          <w:lang w:eastAsia="zh-CN"/>
        </w:rPr>
        <w:t>КУ</w:t>
      </w:r>
      <w:r w:rsidR="00A5048B" w:rsidRPr="00305485">
        <w:rPr>
          <w:rFonts w:ascii="Times New Roman" w:eastAsia="Times New Roman" w:hAnsi="Times New Roman" w:cs="Times New Roman"/>
          <w:b/>
          <w:sz w:val="28"/>
          <w:szCs w:val="28"/>
          <w:lang w:eastAsia="zh-CN"/>
        </w:rPr>
        <w:t xml:space="preserve">ГУШЕРГСКАЯ СЕЛЬСКАЯ ДУМА </w:t>
      </w:r>
    </w:p>
    <w:p w:rsidR="00A5048B" w:rsidRPr="00305485" w:rsidRDefault="00A5048B" w:rsidP="00A5048B">
      <w:pPr>
        <w:keepNext/>
        <w:tabs>
          <w:tab w:val="num" w:pos="0"/>
        </w:tabs>
        <w:suppressAutoHyphens/>
        <w:spacing w:after="0" w:line="240" w:lineRule="auto"/>
        <w:ind w:right="-57"/>
        <w:jc w:val="center"/>
        <w:outlineLvl w:val="0"/>
        <w:rPr>
          <w:rFonts w:ascii="Times New Roman" w:eastAsia="Arial Unicode MS" w:hAnsi="Times New Roman" w:cs="Times New Roman"/>
          <w:b/>
          <w:sz w:val="28"/>
          <w:szCs w:val="28"/>
          <w:lang w:eastAsia="zh-CN"/>
        </w:rPr>
      </w:pPr>
      <w:r w:rsidRPr="00305485">
        <w:rPr>
          <w:rFonts w:ascii="Times New Roman" w:eastAsia="Times New Roman" w:hAnsi="Times New Roman" w:cs="Times New Roman"/>
          <w:b/>
          <w:sz w:val="28"/>
          <w:szCs w:val="28"/>
          <w:lang w:eastAsia="zh-CN"/>
        </w:rPr>
        <w:t>ЯРАНСКОГО РАЙОНА КИРОВСКОЙ ОБЛАСТИ</w:t>
      </w:r>
    </w:p>
    <w:p w:rsidR="00A5048B" w:rsidRPr="00305485" w:rsidRDefault="00A5048B" w:rsidP="00A5048B">
      <w:pPr>
        <w:keepNext/>
        <w:tabs>
          <w:tab w:val="num" w:pos="0"/>
        </w:tabs>
        <w:suppressAutoHyphens/>
        <w:spacing w:after="0" w:line="240" w:lineRule="auto"/>
        <w:ind w:right="-57"/>
        <w:jc w:val="center"/>
        <w:outlineLvl w:val="2"/>
        <w:rPr>
          <w:rFonts w:ascii="Times New Roman" w:eastAsia="Arial Unicode MS" w:hAnsi="Times New Roman" w:cs="Times New Roman"/>
          <w:b/>
          <w:sz w:val="28"/>
          <w:szCs w:val="28"/>
          <w:lang w:eastAsia="zh-CN"/>
        </w:rPr>
      </w:pPr>
      <w:r w:rsidRPr="00305485">
        <w:rPr>
          <w:rFonts w:ascii="Times New Roman" w:eastAsia="Times New Roman" w:hAnsi="Times New Roman" w:cs="Times New Roman"/>
          <w:b/>
          <w:sz w:val="28"/>
          <w:szCs w:val="28"/>
          <w:lang w:eastAsia="zh-CN"/>
        </w:rPr>
        <w:t>пятого созыва</w:t>
      </w:r>
    </w:p>
    <w:p w:rsidR="00A5048B" w:rsidRPr="00305485" w:rsidRDefault="00A5048B" w:rsidP="00A5048B">
      <w:pPr>
        <w:keepNext/>
        <w:tabs>
          <w:tab w:val="num" w:pos="0"/>
        </w:tabs>
        <w:suppressAutoHyphens/>
        <w:spacing w:after="0" w:line="240" w:lineRule="auto"/>
        <w:ind w:right="-57"/>
        <w:jc w:val="center"/>
        <w:outlineLvl w:val="2"/>
        <w:rPr>
          <w:rFonts w:ascii="Times New Roman" w:eastAsia="Arial Unicode MS" w:hAnsi="Times New Roman" w:cs="Times New Roman"/>
          <w:b/>
          <w:sz w:val="28"/>
          <w:szCs w:val="28"/>
          <w:lang w:eastAsia="zh-CN"/>
        </w:rPr>
      </w:pPr>
    </w:p>
    <w:p w:rsidR="00A5048B" w:rsidRPr="00305485" w:rsidRDefault="00A5048B" w:rsidP="00A5048B">
      <w:pPr>
        <w:keepNext/>
        <w:autoSpaceDN w:val="0"/>
        <w:spacing w:after="0" w:line="240" w:lineRule="auto"/>
        <w:jc w:val="center"/>
        <w:outlineLvl w:val="5"/>
        <w:rPr>
          <w:rFonts w:ascii="Times New Roman" w:eastAsia="Times New Roman" w:hAnsi="Times New Roman" w:cs="Times New Roman"/>
          <w:b/>
          <w:sz w:val="28"/>
          <w:szCs w:val="28"/>
          <w:lang w:eastAsia="ru-RU"/>
        </w:rPr>
      </w:pPr>
      <w:r w:rsidRPr="00305485">
        <w:rPr>
          <w:rFonts w:ascii="Times New Roman" w:eastAsia="Times New Roman" w:hAnsi="Times New Roman" w:cs="Times New Roman"/>
          <w:b/>
          <w:sz w:val="28"/>
          <w:szCs w:val="28"/>
          <w:lang w:eastAsia="ru-RU"/>
        </w:rPr>
        <w:t>РЕШЕНИЕ</w:t>
      </w:r>
    </w:p>
    <w:p w:rsidR="00A5048B" w:rsidRPr="00305485" w:rsidRDefault="00A5048B" w:rsidP="00A5048B">
      <w:pPr>
        <w:spacing w:after="0" w:line="240" w:lineRule="auto"/>
        <w:jc w:val="center"/>
        <w:rPr>
          <w:rFonts w:ascii="Times New Roman" w:eastAsia="Times New Roman" w:hAnsi="Times New Roman" w:cs="Times New Roman"/>
          <w:b/>
          <w:sz w:val="28"/>
          <w:szCs w:val="28"/>
          <w:lang w:eastAsia="ru-RU"/>
        </w:rPr>
      </w:pPr>
      <w:r w:rsidRPr="00305485">
        <w:rPr>
          <w:rFonts w:ascii="Times New Roman" w:eastAsia="Times New Roman" w:hAnsi="Times New Roman" w:cs="Times New Roman"/>
          <w:b/>
          <w:sz w:val="28"/>
          <w:szCs w:val="28"/>
          <w:lang w:eastAsia="ru-RU"/>
        </w:rPr>
        <w:t xml:space="preserve">от </w:t>
      </w:r>
      <w:r w:rsidR="00036C36">
        <w:rPr>
          <w:rFonts w:ascii="Times New Roman" w:eastAsia="Times New Roman" w:hAnsi="Times New Roman" w:cs="Times New Roman"/>
          <w:b/>
          <w:sz w:val="28"/>
          <w:szCs w:val="28"/>
          <w:lang w:eastAsia="ru-RU"/>
        </w:rPr>
        <w:t>09</w:t>
      </w:r>
      <w:r>
        <w:rPr>
          <w:rFonts w:ascii="Times New Roman" w:eastAsia="Times New Roman" w:hAnsi="Times New Roman" w:cs="Times New Roman"/>
          <w:b/>
          <w:sz w:val="28"/>
          <w:szCs w:val="28"/>
          <w:lang w:eastAsia="ru-RU"/>
        </w:rPr>
        <w:t>.</w:t>
      </w:r>
      <w:r w:rsidR="00036C36">
        <w:rPr>
          <w:rFonts w:ascii="Times New Roman" w:eastAsia="Times New Roman" w:hAnsi="Times New Roman" w:cs="Times New Roman"/>
          <w:b/>
          <w:sz w:val="28"/>
          <w:szCs w:val="28"/>
          <w:lang w:eastAsia="ru-RU"/>
        </w:rPr>
        <w:t>10</w:t>
      </w:r>
      <w:bookmarkStart w:id="0" w:name="_GoBack"/>
      <w:bookmarkEnd w:id="0"/>
      <w:r>
        <w:rPr>
          <w:rFonts w:ascii="Times New Roman" w:eastAsia="Times New Roman" w:hAnsi="Times New Roman" w:cs="Times New Roman"/>
          <w:b/>
          <w:sz w:val="28"/>
          <w:szCs w:val="28"/>
          <w:lang w:eastAsia="ru-RU"/>
        </w:rPr>
        <w:t>.</w:t>
      </w:r>
      <w:r w:rsidRPr="00305485">
        <w:rPr>
          <w:rFonts w:ascii="Times New Roman" w:eastAsia="Times New Roman" w:hAnsi="Times New Roman" w:cs="Times New Roman"/>
          <w:b/>
          <w:sz w:val="28"/>
          <w:szCs w:val="28"/>
          <w:lang w:eastAsia="ru-RU"/>
        </w:rPr>
        <w:t xml:space="preserve">2024                                                                                                   № </w:t>
      </w:r>
      <w:r w:rsidR="002F6C84">
        <w:rPr>
          <w:rFonts w:ascii="Times New Roman" w:eastAsia="Times New Roman" w:hAnsi="Times New Roman" w:cs="Times New Roman"/>
          <w:b/>
          <w:sz w:val="28"/>
          <w:szCs w:val="28"/>
          <w:lang w:eastAsia="ru-RU"/>
        </w:rPr>
        <w:t>8</w:t>
      </w:r>
      <w:r w:rsidR="00036C36">
        <w:rPr>
          <w:rFonts w:ascii="Times New Roman" w:eastAsia="Times New Roman" w:hAnsi="Times New Roman" w:cs="Times New Roman"/>
          <w:b/>
          <w:sz w:val="28"/>
          <w:szCs w:val="28"/>
          <w:lang w:eastAsia="ru-RU"/>
        </w:rPr>
        <w:t>2</w:t>
      </w:r>
    </w:p>
    <w:p w:rsidR="00A5048B" w:rsidRPr="00305485" w:rsidRDefault="00A5048B" w:rsidP="00A5048B">
      <w:pPr>
        <w:spacing w:after="0" w:line="240" w:lineRule="auto"/>
        <w:jc w:val="center"/>
        <w:rPr>
          <w:rFonts w:ascii="Times New Roman" w:eastAsia="Times New Roman" w:hAnsi="Times New Roman" w:cs="Times New Roman"/>
          <w:b/>
          <w:sz w:val="28"/>
          <w:szCs w:val="28"/>
          <w:lang w:eastAsia="ru-RU"/>
        </w:rPr>
      </w:pPr>
      <w:proofErr w:type="spellStart"/>
      <w:r w:rsidRPr="00305485">
        <w:rPr>
          <w:rFonts w:ascii="Times New Roman" w:eastAsia="Times New Roman" w:hAnsi="Times New Roman" w:cs="Times New Roman"/>
          <w:b/>
          <w:sz w:val="28"/>
          <w:szCs w:val="28"/>
          <w:lang w:eastAsia="ru-RU"/>
        </w:rPr>
        <w:t>с</w:t>
      </w:r>
      <w:proofErr w:type="gramStart"/>
      <w:r w:rsidRPr="00305485">
        <w:rPr>
          <w:rFonts w:ascii="Times New Roman" w:eastAsia="Times New Roman" w:hAnsi="Times New Roman" w:cs="Times New Roman"/>
          <w:b/>
          <w:sz w:val="28"/>
          <w:szCs w:val="28"/>
          <w:lang w:eastAsia="ru-RU"/>
        </w:rPr>
        <w:t>.К</w:t>
      </w:r>
      <w:proofErr w:type="gramEnd"/>
      <w:r w:rsidRPr="00305485">
        <w:rPr>
          <w:rFonts w:ascii="Times New Roman" w:eastAsia="Times New Roman" w:hAnsi="Times New Roman" w:cs="Times New Roman"/>
          <w:b/>
          <w:sz w:val="28"/>
          <w:szCs w:val="28"/>
          <w:lang w:eastAsia="ru-RU"/>
        </w:rPr>
        <w:t>угушерга</w:t>
      </w:r>
      <w:proofErr w:type="spellEnd"/>
    </w:p>
    <w:p w:rsidR="00A5048B" w:rsidRPr="00305485" w:rsidRDefault="00A5048B" w:rsidP="00A5048B">
      <w:pPr>
        <w:spacing w:after="0" w:line="240" w:lineRule="auto"/>
        <w:ind w:firstLine="709"/>
        <w:jc w:val="both"/>
        <w:rPr>
          <w:rFonts w:ascii="Times New Roman" w:eastAsia="Times New Roman" w:hAnsi="Times New Roman" w:cs="Times New Roman"/>
          <w:sz w:val="28"/>
          <w:szCs w:val="28"/>
          <w:lang w:eastAsia="ru-RU"/>
        </w:rPr>
      </w:pPr>
    </w:p>
    <w:p w:rsidR="00A5048B" w:rsidRPr="00305485" w:rsidRDefault="00A5048B" w:rsidP="00A5048B">
      <w:pPr>
        <w:spacing w:after="0" w:line="240" w:lineRule="auto"/>
        <w:jc w:val="both"/>
        <w:rPr>
          <w:rFonts w:ascii="Times New Roman" w:eastAsia="Times New Roman" w:hAnsi="Times New Roman" w:cs="Times New Roman"/>
          <w:sz w:val="28"/>
          <w:szCs w:val="28"/>
          <w:lang w:eastAsia="ru-RU"/>
        </w:rPr>
      </w:pPr>
    </w:p>
    <w:p w:rsidR="00A5048B" w:rsidRPr="00305485" w:rsidRDefault="00A5048B" w:rsidP="00A5048B">
      <w:pPr>
        <w:keepNext/>
        <w:autoSpaceDE w:val="0"/>
        <w:autoSpaceDN w:val="0"/>
        <w:adjustRightInd w:val="0"/>
        <w:spacing w:after="0" w:line="240" w:lineRule="auto"/>
        <w:ind w:right="-57"/>
        <w:jc w:val="center"/>
        <w:outlineLvl w:val="1"/>
        <w:rPr>
          <w:rFonts w:ascii="Times New Roman" w:eastAsia="Times New Roman" w:hAnsi="Times New Roman" w:cs="Times New Roman"/>
          <w:b/>
          <w:bCs/>
          <w:sz w:val="28"/>
          <w:szCs w:val="28"/>
          <w:lang w:eastAsia="ru-RU"/>
        </w:rPr>
      </w:pPr>
      <w:r w:rsidRPr="00305485">
        <w:rPr>
          <w:rFonts w:ascii="Times New Roman" w:eastAsia="Times New Roman" w:hAnsi="Times New Roman" w:cs="Times New Roman"/>
          <w:b/>
          <w:bCs/>
          <w:sz w:val="28"/>
          <w:szCs w:val="28"/>
          <w:lang w:eastAsia="ru-RU"/>
        </w:rPr>
        <w:t xml:space="preserve">О внесении изменений в решение </w:t>
      </w:r>
      <w:proofErr w:type="spellStart"/>
      <w:r w:rsidRPr="00305485">
        <w:rPr>
          <w:rFonts w:ascii="Times New Roman" w:eastAsia="Times New Roman" w:hAnsi="Times New Roman" w:cs="Times New Roman"/>
          <w:b/>
          <w:bCs/>
          <w:sz w:val="28"/>
          <w:szCs w:val="28"/>
          <w:lang w:eastAsia="ru-RU"/>
        </w:rPr>
        <w:t>Кугушергской</w:t>
      </w:r>
      <w:proofErr w:type="spellEnd"/>
      <w:r w:rsidRPr="00305485">
        <w:rPr>
          <w:rFonts w:ascii="Times New Roman" w:eastAsia="Times New Roman" w:hAnsi="Times New Roman" w:cs="Times New Roman"/>
          <w:b/>
          <w:bCs/>
          <w:sz w:val="28"/>
          <w:szCs w:val="28"/>
          <w:lang w:eastAsia="ru-RU"/>
        </w:rPr>
        <w:t xml:space="preserve"> сельской Думы </w:t>
      </w:r>
    </w:p>
    <w:p w:rsidR="00A5048B" w:rsidRPr="00305485" w:rsidRDefault="00A5048B" w:rsidP="00A5048B">
      <w:pPr>
        <w:keepNext/>
        <w:autoSpaceDE w:val="0"/>
        <w:autoSpaceDN w:val="0"/>
        <w:adjustRightInd w:val="0"/>
        <w:spacing w:after="0" w:line="240" w:lineRule="auto"/>
        <w:ind w:right="-57"/>
        <w:jc w:val="center"/>
        <w:outlineLvl w:val="1"/>
        <w:rPr>
          <w:rFonts w:ascii="Times New Roman" w:eastAsia="Times New Roman" w:hAnsi="Times New Roman" w:cs="Times New Roman"/>
          <w:b/>
          <w:bCs/>
          <w:sz w:val="28"/>
          <w:szCs w:val="28"/>
          <w:lang w:eastAsia="ru-RU"/>
        </w:rPr>
      </w:pPr>
      <w:r w:rsidRPr="00305485">
        <w:rPr>
          <w:rFonts w:ascii="Times New Roman" w:eastAsia="Times New Roman" w:hAnsi="Times New Roman" w:cs="Times New Roman"/>
          <w:b/>
          <w:bCs/>
          <w:sz w:val="28"/>
          <w:szCs w:val="28"/>
          <w:lang w:eastAsia="ru-RU"/>
        </w:rPr>
        <w:t>от 13.07.2018 № 49 «Об утверждении Положения о бюджетном процессе</w:t>
      </w:r>
    </w:p>
    <w:p w:rsidR="00A5048B" w:rsidRPr="00305485" w:rsidRDefault="00A5048B" w:rsidP="00A5048B">
      <w:pPr>
        <w:keepNext/>
        <w:autoSpaceDE w:val="0"/>
        <w:autoSpaceDN w:val="0"/>
        <w:adjustRightInd w:val="0"/>
        <w:spacing w:after="0" w:line="240" w:lineRule="auto"/>
        <w:ind w:right="-57"/>
        <w:jc w:val="center"/>
        <w:outlineLvl w:val="1"/>
        <w:rPr>
          <w:rFonts w:ascii="Times New Roman" w:eastAsia="Times New Roman" w:hAnsi="Times New Roman" w:cs="Times New Roman"/>
          <w:b/>
          <w:bCs/>
          <w:sz w:val="28"/>
          <w:szCs w:val="28"/>
          <w:lang w:eastAsia="ru-RU"/>
        </w:rPr>
      </w:pPr>
      <w:r w:rsidRPr="00305485">
        <w:rPr>
          <w:rFonts w:ascii="Times New Roman" w:eastAsia="Times New Roman" w:hAnsi="Times New Roman" w:cs="Times New Roman"/>
          <w:b/>
          <w:bCs/>
          <w:sz w:val="28"/>
          <w:szCs w:val="28"/>
          <w:lang w:eastAsia="ru-RU"/>
        </w:rPr>
        <w:t xml:space="preserve"> в муниципальном образовании </w:t>
      </w:r>
      <w:proofErr w:type="spellStart"/>
      <w:r w:rsidRPr="00305485">
        <w:rPr>
          <w:rFonts w:ascii="Times New Roman" w:eastAsia="Times New Roman" w:hAnsi="Times New Roman" w:cs="Times New Roman"/>
          <w:b/>
          <w:bCs/>
          <w:sz w:val="28"/>
          <w:szCs w:val="28"/>
          <w:lang w:eastAsia="ru-RU"/>
        </w:rPr>
        <w:t>Кугушергское</w:t>
      </w:r>
      <w:proofErr w:type="spellEnd"/>
      <w:r w:rsidRPr="00305485">
        <w:rPr>
          <w:rFonts w:ascii="Times New Roman" w:eastAsia="Times New Roman" w:hAnsi="Times New Roman" w:cs="Times New Roman"/>
          <w:b/>
          <w:bCs/>
          <w:sz w:val="28"/>
          <w:szCs w:val="28"/>
          <w:lang w:eastAsia="ru-RU"/>
        </w:rPr>
        <w:t xml:space="preserve"> сельское поселение</w:t>
      </w:r>
    </w:p>
    <w:p w:rsidR="00A5048B" w:rsidRDefault="00A5048B" w:rsidP="00A5048B">
      <w:pPr>
        <w:keepNext/>
        <w:autoSpaceDE w:val="0"/>
        <w:autoSpaceDN w:val="0"/>
        <w:adjustRightInd w:val="0"/>
        <w:spacing w:after="0" w:line="240" w:lineRule="auto"/>
        <w:ind w:right="-57"/>
        <w:jc w:val="center"/>
        <w:outlineLvl w:val="1"/>
        <w:rPr>
          <w:rFonts w:ascii="Times New Roman" w:eastAsia="Times New Roman" w:hAnsi="Times New Roman" w:cs="Times New Roman"/>
          <w:b/>
          <w:bCs/>
          <w:sz w:val="28"/>
          <w:szCs w:val="28"/>
          <w:lang w:eastAsia="ru-RU"/>
        </w:rPr>
      </w:pPr>
      <w:proofErr w:type="spellStart"/>
      <w:r w:rsidRPr="00305485">
        <w:rPr>
          <w:rFonts w:ascii="Times New Roman" w:eastAsia="Times New Roman" w:hAnsi="Times New Roman" w:cs="Times New Roman"/>
          <w:b/>
          <w:bCs/>
          <w:sz w:val="28"/>
          <w:szCs w:val="28"/>
          <w:lang w:eastAsia="ru-RU"/>
        </w:rPr>
        <w:t>Яранского</w:t>
      </w:r>
      <w:proofErr w:type="spellEnd"/>
      <w:r w:rsidRPr="00305485">
        <w:rPr>
          <w:rFonts w:ascii="Times New Roman" w:eastAsia="Times New Roman" w:hAnsi="Times New Roman" w:cs="Times New Roman"/>
          <w:b/>
          <w:bCs/>
          <w:sz w:val="28"/>
          <w:szCs w:val="28"/>
          <w:lang w:eastAsia="ru-RU"/>
        </w:rPr>
        <w:t xml:space="preserve"> района Кировской области»</w:t>
      </w:r>
    </w:p>
    <w:p w:rsidR="00A5048B" w:rsidRPr="00305485" w:rsidRDefault="00A5048B" w:rsidP="00A5048B">
      <w:pPr>
        <w:keepNext/>
        <w:autoSpaceDE w:val="0"/>
        <w:autoSpaceDN w:val="0"/>
        <w:adjustRightInd w:val="0"/>
        <w:spacing w:after="0" w:line="240" w:lineRule="auto"/>
        <w:ind w:right="-57"/>
        <w:jc w:val="center"/>
        <w:outlineLvl w:val="1"/>
        <w:rPr>
          <w:rFonts w:ascii="Times New Roman" w:eastAsia="Arial Unicode MS" w:hAnsi="Times New Roman" w:cs="Times New Roman"/>
          <w:b/>
          <w:bCs/>
          <w:sz w:val="28"/>
          <w:szCs w:val="28"/>
          <w:lang w:eastAsia="ru-RU"/>
        </w:rPr>
      </w:pPr>
    </w:p>
    <w:p w:rsidR="00A5048B" w:rsidRPr="00305485" w:rsidRDefault="00A5048B" w:rsidP="00A5048B">
      <w:pPr>
        <w:spacing w:after="0" w:line="240" w:lineRule="auto"/>
        <w:ind w:firstLine="709"/>
        <w:jc w:val="both"/>
        <w:rPr>
          <w:rFonts w:ascii="Times New Roman" w:eastAsia="Times New Roman" w:hAnsi="Times New Roman" w:cs="Times New Roman"/>
          <w:b/>
          <w:sz w:val="28"/>
          <w:szCs w:val="28"/>
          <w:lang w:eastAsia="ru-RU"/>
        </w:rPr>
      </w:pPr>
    </w:p>
    <w:p w:rsidR="00A5048B" w:rsidRPr="00A5048B" w:rsidRDefault="00A5048B" w:rsidP="00A5048B">
      <w:pPr>
        <w:spacing w:after="0" w:line="240" w:lineRule="auto"/>
        <w:ind w:firstLine="709"/>
        <w:contextualSpacing/>
        <w:jc w:val="both"/>
        <w:rPr>
          <w:rFonts w:ascii="Times New Roman" w:eastAsia="Times New Roman" w:hAnsi="Times New Roman" w:cs="Times New Roman"/>
          <w:sz w:val="28"/>
          <w:szCs w:val="28"/>
          <w:lang w:eastAsia="zh-CN"/>
        </w:rPr>
      </w:pPr>
      <w:r w:rsidRPr="00A5048B">
        <w:rPr>
          <w:rFonts w:ascii="Times New Roman" w:eastAsia="Times New Roman" w:hAnsi="Times New Roman" w:cs="Times New Roman"/>
          <w:sz w:val="28"/>
          <w:szCs w:val="28"/>
          <w:lang w:eastAsia="ru-RU"/>
        </w:rPr>
        <w:t xml:space="preserve">В соответствии с Бюджетным кодексом Российской Федерации, Налоговым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A5048B">
        <w:rPr>
          <w:rFonts w:ascii="Times New Roman" w:eastAsia="Times New Roman" w:hAnsi="Times New Roman" w:cs="Times New Roman"/>
          <w:sz w:val="28"/>
          <w:szCs w:val="28"/>
          <w:lang w:eastAsia="ru-RU"/>
        </w:rPr>
        <w:t>Кугушергское</w:t>
      </w:r>
      <w:proofErr w:type="spellEnd"/>
      <w:r w:rsidRPr="00A5048B">
        <w:rPr>
          <w:rFonts w:ascii="Times New Roman" w:eastAsia="Times New Roman" w:hAnsi="Times New Roman" w:cs="Times New Roman"/>
          <w:sz w:val="28"/>
          <w:szCs w:val="28"/>
          <w:lang w:eastAsia="ru-RU"/>
        </w:rPr>
        <w:t xml:space="preserve"> сельское поселение, </w:t>
      </w:r>
      <w:proofErr w:type="spellStart"/>
      <w:r w:rsidRPr="00A5048B">
        <w:rPr>
          <w:rFonts w:ascii="Times New Roman" w:eastAsia="Times New Roman" w:hAnsi="Times New Roman" w:cs="Times New Roman"/>
          <w:sz w:val="28"/>
          <w:szCs w:val="28"/>
          <w:lang w:eastAsia="ru-RU"/>
        </w:rPr>
        <w:t>Кугушергская</w:t>
      </w:r>
      <w:proofErr w:type="spellEnd"/>
      <w:r w:rsidRPr="00A5048B">
        <w:rPr>
          <w:rFonts w:ascii="Times New Roman" w:eastAsia="Times New Roman" w:hAnsi="Times New Roman" w:cs="Times New Roman"/>
          <w:sz w:val="28"/>
          <w:szCs w:val="28"/>
          <w:lang w:eastAsia="ru-RU"/>
        </w:rPr>
        <w:t xml:space="preserve">  сельская Дума </w:t>
      </w:r>
      <w:r w:rsidRPr="00A5048B">
        <w:rPr>
          <w:rFonts w:ascii="Times New Roman" w:eastAsia="Times New Roman" w:hAnsi="Times New Roman" w:cs="Times New Roman"/>
          <w:b/>
          <w:sz w:val="28"/>
          <w:szCs w:val="28"/>
          <w:lang w:eastAsia="ru-RU"/>
        </w:rPr>
        <w:t>РЕШИЛА:</w:t>
      </w:r>
    </w:p>
    <w:p w:rsidR="00A5048B" w:rsidRPr="00A5048B" w:rsidRDefault="00A5048B" w:rsidP="00A5048B">
      <w:pPr>
        <w:spacing w:after="0" w:line="240" w:lineRule="auto"/>
        <w:ind w:firstLine="709"/>
        <w:contextualSpacing/>
        <w:jc w:val="both"/>
        <w:rPr>
          <w:rFonts w:ascii="Times New Roman" w:eastAsia="Times New Roman" w:hAnsi="Times New Roman" w:cs="Times New Roman"/>
          <w:sz w:val="28"/>
          <w:szCs w:val="28"/>
          <w:lang w:eastAsia="ru-RU"/>
        </w:rPr>
      </w:pPr>
    </w:p>
    <w:p w:rsidR="00A5048B" w:rsidRPr="00F3448E" w:rsidRDefault="00A5048B" w:rsidP="00A5048B">
      <w:pPr>
        <w:spacing w:after="0" w:line="240" w:lineRule="auto"/>
        <w:ind w:firstLine="709"/>
        <w:contextualSpacing/>
        <w:jc w:val="both"/>
        <w:rPr>
          <w:rFonts w:ascii="Times New Roman" w:eastAsia="Times New Roman" w:hAnsi="Times New Roman" w:cs="Times New Roman"/>
          <w:sz w:val="28"/>
          <w:szCs w:val="28"/>
          <w:lang w:eastAsia="ru-RU"/>
        </w:rPr>
      </w:pPr>
      <w:r w:rsidRPr="00F3448E">
        <w:rPr>
          <w:rFonts w:ascii="Times New Roman" w:eastAsia="Times New Roman" w:hAnsi="Times New Roman" w:cs="Times New Roman"/>
          <w:sz w:val="28"/>
          <w:szCs w:val="28"/>
          <w:lang w:eastAsia="ru-RU"/>
        </w:rPr>
        <w:t xml:space="preserve">1. </w:t>
      </w:r>
      <w:proofErr w:type="gramStart"/>
      <w:r w:rsidRPr="00F3448E">
        <w:rPr>
          <w:rFonts w:ascii="Times New Roman" w:eastAsia="Times New Roman" w:hAnsi="Times New Roman" w:cs="Times New Roman"/>
          <w:sz w:val="28"/>
          <w:szCs w:val="28"/>
          <w:lang w:eastAsia="ru-RU"/>
        </w:rPr>
        <w:t xml:space="preserve">Внести в «Положение о бюджетном процессе в муниципальном образовании </w:t>
      </w:r>
      <w:proofErr w:type="spellStart"/>
      <w:r w:rsidRPr="00F3448E">
        <w:rPr>
          <w:rFonts w:ascii="Times New Roman" w:eastAsia="Times New Roman" w:hAnsi="Times New Roman" w:cs="Times New Roman"/>
          <w:sz w:val="28"/>
          <w:szCs w:val="28"/>
          <w:lang w:eastAsia="ru-RU"/>
        </w:rPr>
        <w:t>Кугушергское</w:t>
      </w:r>
      <w:proofErr w:type="spellEnd"/>
      <w:r w:rsidRPr="00F3448E">
        <w:rPr>
          <w:rFonts w:ascii="Times New Roman" w:eastAsia="Times New Roman" w:hAnsi="Times New Roman" w:cs="Times New Roman"/>
          <w:sz w:val="28"/>
          <w:szCs w:val="28"/>
          <w:lang w:eastAsia="ru-RU"/>
        </w:rPr>
        <w:t xml:space="preserve"> сельское поселение </w:t>
      </w:r>
      <w:proofErr w:type="spellStart"/>
      <w:r w:rsidRPr="00F3448E">
        <w:rPr>
          <w:rFonts w:ascii="Times New Roman" w:eastAsia="Times New Roman" w:hAnsi="Times New Roman" w:cs="Times New Roman"/>
          <w:sz w:val="28"/>
          <w:szCs w:val="28"/>
          <w:lang w:eastAsia="ru-RU"/>
        </w:rPr>
        <w:t>Яранского</w:t>
      </w:r>
      <w:proofErr w:type="spellEnd"/>
      <w:r w:rsidRPr="00F3448E">
        <w:rPr>
          <w:rFonts w:ascii="Times New Roman" w:eastAsia="Times New Roman" w:hAnsi="Times New Roman" w:cs="Times New Roman"/>
          <w:sz w:val="28"/>
          <w:szCs w:val="28"/>
          <w:lang w:eastAsia="ru-RU"/>
        </w:rPr>
        <w:t xml:space="preserve"> района Кировской области», утвержденное решением </w:t>
      </w:r>
      <w:proofErr w:type="spellStart"/>
      <w:r w:rsidRPr="00F3448E">
        <w:rPr>
          <w:rFonts w:ascii="Times New Roman" w:eastAsia="Times New Roman" w:hAnsi="Times New Roman" w:cs="Times New Roman"/>
          <w:sz w:val="28"/>
          <w:szCs w:val="28"/>
          <w:lang w:eastAsia="ru-RU"/>
        </w:rPr>
        <w:t>Кугушергской</w:t>
      </w:r>
      <w:proofErr w:type="spellEnd"/>
      <w:r w:rsidRPr="00F3448E">
        <w:rPr>
          <w:rFonts w:ascii="Times New Roman" w:eastAsia="Times New Roman" w:hAnsi="Times New Roman" w:cs="Times New Roman"/>
          <w:sz w:val="28"/>
          <w:szCs w:val="28"/>
          <w:lang w:eastAsia="ru-RU"/>
        </w:rPr>
        <w:t xml:space="preserve"> сельской Думы от 13.07.2018 № 49 (в ред. от 20.01.2020 №147, от 19.11.2020 №183, от 28.06.2021 №213, от 24.11.2021 №248, от 27.05.2022 №266, от 22.05.2024 № 68) (далее – Положение) следующие изменения:</w:t>
      </w:r>
      <w:proofErr w:type="gramEnd"/>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1.1. </w:t>
      </w:r>
      <w:proofErr w:type="gramStart"/>
      <w:r w:rsidRPr="00F3448E">
        <w:rPr>
          <w:rFonts w:ascii="Times New Roman" w:hAnsi="Times New Roman" w:cs="Times New Roman"/>
          <w:sz w:val="28"/>
          <w:szCs w:val="28"/>
        </w:rPr>
        <w:t>С</w:t>
      </w:r>
      <w:hyperlink r:id="rId5">
        <w:r w:rsidRPr="00F3448E">
          <w:rPr>
            <w:rFonts w:ascii="Times New Roman" w:hAnsi="Times New Roman" w:cs="Times New Roman"/>
            <w:sz w:val="28"/>
            <w:szCs w:val="28"/>
          </w:rPr>
          <w:t>татью</w:t>
        </w:r>
        <w:proofErr w:type="gramEnd"/>
        <w:r w:rsidRPr="00F3448E">
          <w:rPr>
            <w:rFonts w:ascii="Times New Roman" w:hAnsi="Times New Roman" w:cs="Times New Roman"/>
            <w:sz w:val="28"/>
            <w:szCs w:val="28"/>
          </w:rPr>
          <w:t xml:space="preserve"> 1</w:t>
        </w:r>
      </w:hyperlink>
      <w:r w:rsidRPr="00F3448E">
        <w:rPr>
          <w:rFonts w:ascii="Times New Roman" w:hAnsi="Times New Roman" w:cs="Times New Roman"/>
          <w:sz w:val="28"/>
          <w:szCs w:val="28"/>
        </w:rPr>
        <w:t>0</w:t>
      </w:r>
      <w:r w:rsidR="00145A37">
        <w:rPr>
          <w:rFonts w:ascii="Times New Roman" w:hAnsi="Times New Roman" w:cs="Times New Roman"/>
          <w:sz w:val="28"/>
          <w:szCs w:val="28"/>
        </w:rPr>
        <w:t xml:space="preserve"> главы 4</w:t>
      </w:r>
      <w:r w:rsidRPr="00F3448E">
        <w:rPr>
          <w:rFonts w:ascii="Times New Roman" w:hAnsi="Times New Roman" w:cs="Times New Roman"/>
          <w:sz w:val="28"/>
          <w:szCs w:val="28"/>
        </w:rPr>
        <w:t xml:space="preserve"> Положения изложить в следующей редакции:</w:t>
      </w:r>
    </w:p>
    <w:p w:rsidR="00A5048B" w:rsidRPr="00F3448E" w:rsidRDefault="00A5048B" w:rsidP="00A5048B">
      <w:pPr>
        <w:pStyle w:val="ConsPlusTitle"/>
        <w:ind w:firstLine="709"/>
        <w:contextualSpacing/>
        <w:jc w:val="both"/>
        <w:rPr>
          <w:sz w:val="28"/>
          <w:szCs w:val="28"/>
        </w:rPr>
      </w:pPr>
      <w:r w:rsidRPr="00F3448E">
        <w:rPr>
          <w:sz w:val="28"/>
          <w:szCs w:val="28"/>
        </w:rPr>
        <w:t>«Статья 10. Формирование расходов бюджета</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Формирование расходов бюджета сельского поселения осуществляется в соответствии с расходными обязательствами, установленными </w:t>
      </w:r>
      <w:proofErr w:type="gramStart"/>
      <w:r w:rsidRPr="00F3448E">
        <w:rPr>
          <w:rFonts w:ascii="Times New Roman" w:hAnsi="Times New Roman" w:cs="Times New Roman"/>
          <w:sz w:val="28"/>
          <w:szCs w:val="28"/>
        </w:rPr>
        <w:t>федеральными законами и (или) нормативными правовыми актами Президента Российской Федерации, Правительства Российской Федерации, законами Кировской области и (или) нормативными правовыми актами Кировской области, муниципальными правовыми актами, договорами, соглашениями, в том числе соглашениями о межрегиональном сотрудничестве для совместного развития инфраструктуры, заключенными муниципальными образованиями либо от их имени, исполнение которых должно происходить в очередном финансовом году (в очередном финансовом году и плановом</w:t>
      </w:r>
      <w:proofErr w:type="gramEnd"/>
      <w:r w:rsidRPr="00F3448E">
        <w:rPr>
          <w:rFonts w:ascii="Times New Roman" w:hAnsi="Times New Roman" w:cs="Times New Roman"/>
          <w:sz w:val="28"/>
          <w:szCs w:val="28"/>
        </w:rPr>
        <w:t xml:space="preserve"> </w:t>
      </w:r>
      <w:proofErr w:type="gramStart"/>
      <w:r w:rsidRPr="00F3448E">
        <w:rPr>
          <w:rFonts w:ascii="Times New Roman" w:hAnsi="Times New Roman" w:cs="Times New Roman"/>
          <w:sz w:val="28"/>
          <w:szCs w:val="28"/>
        </w:rPr>
        <w:t>периоде</w:t>
      </w:r>
      <w:proofErr w:type="gramEnd"/>
      <w:r w:rsidRPr="00F3448E">
        <w:rPr>
          <w:rFonts w:ascii="Times New Roman" w:hAnsi="Times New Roman" w:cs="Times New Roman"/>
          <w:sz w:val="28"/>
          <w:szCs w:val="28"/>
        </w:rPr>
        <w:t>) за счет средств соответствующих бюджетов.»;</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1.2. </w:t>
      </w:r>
      <w:hyperlink r:id="rId6">
        <w:r w:rsidRPr="00F3448E">
          <w:rPr>
            <w:rFonts w:ascii="Times New Roman" w:hAnsi="Times New Roman" w:cs="Times New Roman"/>
            <w:sz w:val="28"/>
            <w:szCs w:val="28"/>
          </w:rPr>
          <w:t>Часть 1 статьи 1</w:t>
        </w:r>
      </w:hyperlink>
      <w:r w:rsidRPr="00F3448E">
        <w:rPr>
          <w:rFonts w:ascii="Times New Roman" w:hAnsi="Times New Roman" w:cs="Times New Roman"/>
          <w:sz w:val="28"/>
          <w:szCs w:val="28"/>
        </w:rPr>
        <w:t>1 Положения дополнить абзацем вторым следующего содержания: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lastRenderedPageBreak/>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roofErr w:type="gramStart"/>
      <w:r w:rsidRPr="00F3448E">
        <w:rPr>
          <w:rFonts w:ascii="Times New Roman" w:hAnsi="Times New Roman" w:cs="Times New Roman"/>
          <w:sz w:val="28"/>
          <w:szCs w:val="28"/>
        </w:rPr>
        <w:t>.»;</w:t>
      </w:r>
      <w:proofErr w:type="gramEnd"/>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1.3. </w:t>
      </w:r>
      <w:hyperlink r:id="rId7">
        <w:r w:rsidRPr="00F3448E">
          <w:rPr>
            <w:rFonts w:ascii="Times New Roman" w:hAnsi="Times New Roman" w:cs="Times New Roman"/>
            <w:sz w:val="28"/>
            <w:szCs w:val="28"/>
          </w:rPr>
          <w:t>Часть 2 статьи 1</w:t>
        </w:r>
      </w:hyperlink>
      <w:r w:rsidRPr="00F3448E">
        <w:rPr>
          <w:rFonts w:ascii="Times New Roman" w:hAnsi="Times New Roman" w:cs="Times New Roman"/>
          <w:sz w:val="28"/>
          <w:szCs w:val="28"/>
        </w:rPr>
        <w:t>2 Положения изложить в следующей редакции:</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«2. Размер резервного фонда администрации </w:t>
      </w:r>
      <w:proofErr w:type="spellStart"/>
      <w:r w:rsidRPr="00F3448E">
        <w:rPr>
          <w:rFonts w:ascii="Times New Roman" w:hAnsi="Times New Roman" w:cs="Times New Roman"/>
          <w:sz w:val="28"/>
          <w:szCs w:val="28"/>
        </w:rPr>
        <w:t>Кугушергского</w:t>
      </w:r>
      <w:proofErr w:type="spellEnd"/>
      <w:r w:rsidRPr="00F3448E">
        <w:rPr>
          <w:rFonts w:ascii="Times New Roman" w:hAnsi="Times New Roman" w:cs="Times New Roman"/>
          <w:sz w:val="28"/>
          <w:szCs w:val="28"/>
        </w:rPr>
        <w:t xml:space="preserve"> сельского поселения устанавливается решением сельской Думы о бюджете на очередной финансовый год (очередной финансовый год и на плановый период).»;</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1.4. Статью 19 </w:t>
      </w:r>
      <w:r w:rsidR="00145A37">
        <w:rPr>
          <w:rFonts w:ascii="Times New Roman" w:hAnsi="Times New Roman" w:cs="Times New Roman"/>
          <w:sz w:val="28"/>
          <w:szCs w:val="28"/>
        </w:rPr>
        <w:t xml:space="preserve">главы 5 </w:t>
      </w:r>
      <w:r w:rsidRPr="00F3448E">
        <w:rPr>
          <w:rFonts w:ascii="Times New Roman" w:hAnsi="Times New Roman" w:cs="Times New Roman"/>
          <w:sz w:val="28"/>
          <w:szCs w:val="28"/>
        </w:rPr>
        <w:t>Положения</w:t>
      </w:r>
      <w:bookmarkStart w:id="1" w:name="P42"/>
      <w:bookmarkEnd w:id="1"/>
      <w:r w:rsidRPr="00F3448E">
        <w:rPr>
          <w:rFonts w:ascii="Times New Roman" w:hAnsi="Times New Roman" w:cs="Times New Roman"/>
          <w:sz w:val="28"/>
          <w:szCs w:val="28"/>
        </w:rPr>
        <w:t xml:space="preserve"> изложить в следующей редакции:</w:t>
      </w:r>
    </w:p>
    <w:p w:rsidR="00A5048B" w:rsidRPr="00F3448E" w:rsidRDefault="00F3448E" w:rsidP="00A5048B">
      <w:pPr>
        <w:pStyle w:val="ConsPlusTitle"/>
        <w:ind w:firstLine="709"/>
        <w:contextualSpacing/>
        <w:jc w:val="both"/>
        <w:rPr>
          <w:sz w:val="28"/>
          <w:szCs w:val="28"/>
        </w:rPr>
      </w:pPr>
      <w:r>
        <w:rPr>
          <w:sz w:val="28"/>
          <w:szCs w:val="28"/>
        </w:rPr>
        <w:t>«</w:t>
      </w:r>
      <w:r w:rsidR="00A5048B" w:rsidRPr="00F3448E">
        <w:rPr>
          <w:sz w:val="28"/>
          <w:szCs w:val="28"/>
        </w:rPr>
        <w:t>Статья 19. Бюджетные полномочия администрации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 Администрация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 устанавливает порядок и сроки составления проекта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2) обеспечивает составление проекта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3) вносит с необходимыми документами и материалами на утверждение сельской Думе проект решения о бюджете, о внесении изменений в решение о бюджете;</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4) обеспечивает исполнение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5) представляет годовой отчет об исполнении бюджета сельского поселения на утверждение сельской Думы  и в Контрольно-счетную комиссию </w:t>
      </w:r>
      <w:proofErr w:type="spellStart"/>
      <w:r w:rsidRPr="00F3448E">
        <w:rPr>
          <w:rFonts w:ascii="Times New Roman" w:hAnsi="Times New Roman" w:cs="Times New Roman"/>
          <w:sz w:val="28"/>
          <w:szCs w:val="28"/>
        </w:rPr>
        <w:t>Яранского</w:t>
      </w:r>
      <w:proofErr w:type="spellEnd"/>
      <w:r w:rsidRPr="00F3448E">
        <w:rPr>
          <w:rFonts w:ascii="Times New Roman" w:hAnsi="Times New Roman" w:cs="Times New Roman"/>
          <w:sz w:val="28"/>
          <w:szCs w:val="28"/>
        </w:rPr>
        <w:t xml:space="preserve"> района;</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6) обеспечивает составление отчета об исполнении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7) утверждает отчеты об исполнении бюджета сельского поселения за первый квартал, полугодие и девять месяцев текущего финансового года и направляет их в сельскую Думу и Контрольно-счетную комиссию </w:t>
      </w:r>
      <w:proofErr w:type="spellStart"/>
      <w:r w:rsidRPr="00F3448E">
        <w:rPr>
          <w:rFonts w:ascii="Times New Roman" w:hAnsi="Times New Roman" w:cs="Times New Roman"/>
          <w:sz w:val="28"/>
          <w:szCs w:val="28"/>
        </w:rPr>
        <w:t>Яранского</w:t>
      </w:r>
      <w:proofErr w:type="spellEnd"/>
      <w:r w:rsidRPr="00F3448E">
        <w:rPr>
          <w:rFonts w:ascii="Times New Roman" w:hAnsi="Times New Roman" w:cs="Times New Roman"/>
          <w:sz w:val="28"/>
          <w:szCs w:val="28"/>
        </w:rPr>
        <w:t xml:space="preserve"> района;</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8) устанавливает порядок разработки прогноза социально-экономического развития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9) устанавливает порядок разработки и утверждения, период действия, а также требования к составу и содержанию бюджетного прогноза сельского поселения с соблюдением требований Бюджетного </w:t>
      </w:r>
      <w:hyperlink r:id="rId8">
        <w:r w:rsidRPr="00F3448E">
          <w:rPr>
            <w:rFonts w:ascii="Times New Roman" w:hAnsi="Times New Roman" w:cs="Times New Roman"/>
            <w:sz w:val="28"/>
            <w:szCs w:val="28"/>
          </w:rPr>
          <w:t>кодекса</w:t>
        </w:r>
      </w:hyperlink>
      <w:r w:rsidRPr="00F3448E">
        <w:rPr>
          <w:rFonts w:ascii="Times New Roman" w:hAnsi="Times New Roman" w:cs="Times New Roman"/>
          <w:sz w:val="28"/>
          <w:szCs w:val="28"/>
        </w:rPr>
        <w:t xml:space="preserve"> Российской Федерации;</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10) утверждает бюджетный прогноз (изменения бюджетного прогноза)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11) устанавливает порядок формирования и ведения </w:t>
      </w:r>
      <w:proofErr w:type="gramStart"/>
      <w:r w:rsidRPr="00F3448E">
        <w:rPr>
          <w:rFonts w:ascii="Times New Roman" w:hAnsi="Times New Roman" w:cs="Times New Roman"/>
          <w:sz w:val="28"/>
          <w:szCs w:val="28"/>
        </w:rPr>
        <w:t>реестра источников доходов бюджета сельского поселения</w:t>
      </w:r>
      <w:proofErr w:type="gramEnd"/>
      <w:r w:rsidRPr="00F3448E">
        <w:rPr>
          <w:rFonts w:ascii="Times New Roman" w:hAnsi="Times New Roman" w:cs="Times New Roman"/>
          <w:sz w:val="28"/>
          <w:szCs w:val="28"/>
        </w:rPr>
        <w:t xml:space="preserve"> в соответствии с общими требованиями к составу информации, порядку формирования и ведения реестров источников доходов бюджета сельского поселения;</w:t>
      </w:r>
    </w:p>
    <w:p w:rsidR="00A5048B" w:rsidRPr="00F3448E" w:rsidRDefault="00A5048B" w:rsidP="00A5048B">
      <w:pPr>
        <w:pStyle w:val="a3"/>
        <w:shd w:val="clear" w:color="auto" w:fill="FFFFFF"/>
        <w:spacing w:before="0" w:beforeAutospacing="0" w:after="0" w:afterAutospacing="0"/>
        <w:ind w:firstLine="709"/>
        <w:contextualSpacing/>
        <w:jc w:val="both"/>
        <w:rPr>
          <w:sz w:val="28"/>
          <w:szCs w:val="28"/>
        </w:rPr>
      </w:pPr>
      <w:r w:rsidRPr="00F3448E">
        <w:rPr>
          <w:sz w:val="28"/>
          <w:szCs w:val="28"/>
        </w:rPr>
        <w:t>12) определяет порядок осуществления полномочий по внутреннему муниципальному финансовому контролю;</w:t>
      </w:r>
    </w:p>
    <w:p w:rsidR="00A5048B" w:rsidRPr="00F3448E" w:rsidRDefault="00A5048B" w:rsidP="00A5048B">
      <w:pPr>
        <w:pStyle w:val="a3"/>
        <w:shd w:val="clear" w:color="auto" w:fill="FFFFFF"/>
        <w:spacing w:before="0" w:beforeAutospacing="0" w:after="0" w:afterAutospacing="0"/>
        <w:ind w:firstLine="709"/>
        <w:contextualSpacing/>
        <w:jc w:val="both"/>
        <w:rPr>
          <w:sz w:val="28"/>
          <w:szCs w:val="28"/>
        </w:rPr>
      </w:pPr>
      <w:r w:rsidRPr="00F3448E">
        <w:rPr>
          <w:sz w:val="28"/>
          <w:szCs w:val="28"/>
        </w:rPr>
        <w:t xml:space="preserve">13) устанавливает порядок осуществления внутреннего финансового контроля и внутреннего финансового аудита главными распорядителями </w:t>
      </w:r>
      <w:r w:rsidRPr="00F3448E">
        <w:rPr>
          <w:sz w:val="28"/>
          <w:szCs w:val="28"/>
        </w:rPr>
        <w:lastRenderedPageBreak/>
        <w:t>(распорядителями) средств бюджета сельского поселения, главными администраторами (администраторами) доходов бюджета сельского поселения, главными администраторами (администраторами) источников финансирования дефицита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14) устанавливает расходные обязательства сельского поселения и обеспечивает их исполнение;</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15) устанавливает порядок ведения реестра расходных обязательств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16) устанавливает порядок формирования муниципального задания на оказание муниципальных услуг (выполнение работ) районными муниципальными учреждениями;</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17) устанавливает порядок финансового обеспечения муниципального задания, включающий в том числе порядок утверждения нормативных затрат на оказание муниципальных услуг;</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18) устанавливает порядок предоставления средств бюджета сельского поселения, по которым решением сельской Думы о бюджете установлены условия их предоставления;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19) устанавливает порядок предоставления субсидий из бюджета сельского поселения юридическим лицам (за исключением субсидий муниципальным учреждениям, а также субсидий, указанных в </w:t>
      </w:r>
      <w:hyperlink r:id="rId9">
        <w:r w:rsidRPr="00F3448E">
          <w:rPr>
            <w:rFonts w:ascii="Times New Roman" w:hAnsi="Times New Roman" w:cs="Times New Roman"/>
            <w:sz w:val="28"/>
            <w:szCs w:val="28"/>
          </w:rPr>
          <w:t>пункте 7 статьи 78</w:t>
        </w:r>
      </w:hyperlink>
      <w:r w:rsidRPr="00F3448E">
        <w:rPr>
          <w:rFonts w:ascii="Times New Roman" w:hAnsi="Times New Roman" w:cs="Times New Roman"/>
          <w:sz w:val="28"/>
          <w:szCs w:val="28"/>
        </w:rPr>
        <w:t xml:space="preserve"> Бюджетного кодекса Российской Федерации) индивидуальным предпринимателям, а также физическим лицам - производителям товаров, работ, услуг в случаях, предусмотренных решением сельской Думы о бюджете;</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20) устанавливает порядок предоставления грантов в форме субсидий из бюджета сельского поселения юридическим лицам (за исключением муниципальных учреждений), индивидуальным предпринимателям, физическим лицам;</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21) устанавливает порядок предоставления субсидий из бюджета сельского поселения муниципальным бюджетным и автономным учреждениям на финансовое обеспечение выполнения ими муниципального задания;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22) устанавливает порядок определения объема и условия предоставления субсидий (за исключением субсидий, предоставляемых в соответствии со </w:t>
      </w:r>
      <w:hyperlink r:id="rId10">
        <w:r w:rsidRPr="00F3448E">
          <w:rPr>
            <w:rFonts w:ascii="Times New Roman" w:hAnsi="Times New Roman" w:cs="Times New Roman"/>
            <w:sz w:val="28"/>
            <w:szCs w:val="28"/>
          </w:rPr>
          <w:t>статьей 78.4</w:t>
        </w:r>
      </w:hyperlink>
      <w:r w:rsidRPr="00F3448E">
        <w:rPr>
          <w:rFonts w:ascii="Times New Roman" w:hAnsi="Times New Roman" w:cs="Times New Roman"/>
          <w:sz w:val="28"/>
          <w:szCs w:val="28"/>
        </w:rPr>
        <w:t xml:space="preserve"> Бюджетного кодекса Российской Федерации) из бюджета сельского поселения муниципальным бюджетным и автономным учреждениям на иные цели в соответствии с общими требованиями, установленными Правительством Российской Федерации;</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23) утверждает типовую форму соглашения о предоставлении субсидий из бюджета сельского поселения муниципальным бюджетным и автономным учреждениям, если иное не установлено законодательством Российской Федерации;</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24) устанавливает порядок определения объема предоставления субсидий из бюджета сельского поселения некоммерческим организациям, не являющимся муниципальными учреждениями;</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lastRenderedPageBreak/>
        <w:t>25) устанавливает порядок предоставления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26) определяет порядок принятия решений администрации сельского поселения, предусматривающих случаи заключения договоров (соглашений) о предоставлении субсидий, предусмотренных </w:t>
      </w:r>
      <w:hyperlink r:id="rId11">
        <w:r w:rsidRPr="00F3448E">
          <w:rPr>
            <w:rFonts w:ascii="Times New Roman" w:hAnsi="Times New Roman" w:cs="Times New Roman"/>
            <w:sz w:val="28"/>
            <w:szCs w:val="28"/>
          </w:rPr>
          <w:t>абзацем вторым пункта 1</w:t>
        </w:r>
      </w:hyperlink>
      <w:r w:rsidRPr="00F3448E">
        <w:rPr>
          <w:rFonts w:ascii="Times New Roman" w:hAnsi="Times New Roman" w:cs="Times New Roman"/>
          <w:sz w:val="28"/>
          <w:szCs w:val="28"/>
        </w:rPr>
        <w:t xml:space="preserve">, </w:t>
      </w:r>
      <w:hyperlink r:id="rId12">
        <w:r w:rsidRPr="00F3448E">
          <w:rPr>
            <w:rFonts w:ascii="Times New Roman" w:hAnsi="Times New Roman" w:cs="Times New Roman"/>
            <w:sz w:val="28"/>
            <w:szCs w:val="28"/>
          </w:rPr>
          <w:t>пунктами 2</w:t>
        </w:r>
      </w:hyperlink>
      <w:r w:rsidRPr="00F3448E">
        <w:rPr>
          <w:rFonts w:ascii="Times New Roman" w:hAnsi="Times New Roman" w:cs="Times New Roman"/>
          <w:sz w:val="28"/>
          <w:szCs w:val="28"/>
        </w:rPr>
        <w:t xml:space="preserve"> и </w:t>
      </w:r>
      <w:hyperlink r:id="rId13">
        <w:r w:rsidRPr="00F3448E">
          <w:rPr>
            <w:rFonts w:ascii="Times New Roman" w:hAnsi="Times New Roman" w:cs="Times New Roman"/>
            <w:sz w:val="28"/>
            <w:szCs w:val="28"/>
          </w:rPr>
          <w:t>4 статьи 78.1</w:t>
        </w:r>
      </w:hyperlink>
      <w:r w:rsidRPr="00F3448E">
        <w:rPr>
          <w:rFonts w:ascii="Times New Roman" w:hAnsi="Times New Roman" w:cs="Times New Roman"/>
          <w:sz w:val="28"/>
          <w:szCs w:val="28"/>
        </w:rPr>
        <w:t xml:space="preserve"> Бюджетного кодекса Российской Федерации, из бюджета сельского поселения на срок, превышающий срок действия утвержденных лимитов бюджетных обязательств;</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27) устанавливает порядок предоставления грантов в форме субсидий из бюджета сельского поселения некоммерческим организациям, не являющимся казенными учреждениями;</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28) утверждает основные направления долговой политики сельского поселения на очередной финансовый год и на плановый период;</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29) осуществляет управление муниципальным долгом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30) устанавливает предельные объемы размещения муниципальных ценных бумаг поселения на очередной финансовый год и каждый год планового периода по номинальной стоимости на очередной финансовый год и каждый год планового периода;</w:t>
      </w:r>
    </w:p>
    <w:p w:rsidR="00A5048B" w:rsidRPr="00F3448E" w:rsidRDefault="00A5048B" w:rsidP="00A5048B">
      <w:pPr>
        <w:pStyle w:val="ConsPlusNormal"/>
        <w:ind w:firstLine="709"/>
        <w:contextualSpacing/>
        <w:jc w:val="both"/>
        <w:rPr>
          <w:rFonts w:ascii="Times New Roman" w:hAnsi="Times New Roman" w:cs="Times New Roman"/>
          <w:sz w:val="28"/>
          <w:szCs w:val="28"/>
        </w:rPr>
      </w:pPr>
      <w:proofErr w:type="gramStart"/>
      <w:r w:rsidRPr="00F3448E">
        <w:rPr>
          <w:rFonts w:ascii="Times New Roman" w:hAnsi="Times New Roman" w:cs="Times New Roman"/>
          <w:sz w:val="28"/>
          <w:szCs w:val="28"/>
        </w:rPr>
        <w:t>31) осуществляет муниципальные заимствования, выступает эмитентом муниципальных ценных бумаг, принимает решение об эмиссии выпуска (дополнительного выпуска) муниципальных ценных бумаг в соответствии с генеральными условиями эмиссии и обращения муниципальных ценных бумаг, а также с условиями эмиссии и обращения муниципальных ценных бумаг данного вида, утверждает Генеральные условия эмиссии и обращения муниципальных ценных бумаг в форме правового акта местной администрации;</w:t>
      </w:r>
      <w:proofErr w:type="gramEnd"/>
    </w:p>
    <w:p w:rsidR="00A5048B" w:rsidRPr="00F3448E" w:rsidRDefault="00A5048B" w:rsidP="00A5048B">
      <w:pPr>
        <w:pStyle w:val="a3"/>
        <w:shd w:val="clear" w:color="auto" w:fill="FFFFFF"/>
        <w:spacing w:before="0" w:beforeAutospacing="0" w:after="0" w:afterAutospacing="0"/>
        <w:ind w:firstLine="709"/>
        <w:contextualSpacing/>
        <w:jc w:val="both"/>
        <w:rPr>
          <w:sz w:val="28"/>
          <w:szCs w:val="28"/>
        </w:rPr>
      </w:pPr>
      <w:r w:rsidRPr="00F3448E">
        <w:rPr>
          <w:sz w:val="28"/>
          <w:szCs w:val="28"/>
        </w:rPr>
        <w:t>32) устанавливает порядок ведения муниципальной долговой книги сельского поселения;</w:t>
      </w:r>
    </w:p>
    <w:p w:rsidR="00A5048B" w:rsidRPr="00F3448E" w:rsidRDefault="00A5048B" w:rsidP="00A5048B">
      <w:pPr>
        <w:pStyle w:val="a3"/>
        <w:shd w:val="clear" w:color="auto" w:fill="FFFFFF"/>
        <w:spacing w:before="0" w:beforeAutospacing="0" w:after="0" w:afterAutospacing="0"/>
        <w:ind w:firstLine="709"/>
        <w:contextualSpacing/>
        <w:jc w:val="both"/>
        <w:rPr>
          <w:sz w:val="28"/>
          <w:szCs w:val="28"/>
        </w:rPr>
      </w:pPr>
      <w:r w:rsidRPr="00F3448E">
        <w:rPr>
          <w:sz w:val="28"/>
          <w:szCs w:val="28"/>
        </w:rPr>
        <w:t>33) осуществляет муниципальные заимствования от имени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34) ведет муниципальную долговую книгу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35) представляет в финансовое управление администрации </w:t>
      </w:r>
      <w:proofErr w:type="spellStart"/>
      <w:r w:rsidRPr="00F3448E">
        <w:rPr>
          <w:rFonts w:ascii="Times New Roman" w:hAnsi="Times New Roman" w:cs="Times New Roman"/>
          <w:sz w:val="28"/>
          <w:szCs w:val="28"/>
        </w:rPr>
        <w:t>Яранского</w:t>
      </w:r>
      <w:proofErr w:type="spellEnd"/>
      <w:r w:rsidRPr="00F3448E">
        <w:rPr>
          <w:rFonts w:ascii="Times New Roman" w:hAnsi="Times New Roman" w:cs="Times New Roman"/>
          <w:sz w:val="28"/>
          <w:szCs w:val="28"/>
        </w:rPr>
        <w:t xml:space="preserve"> района  Кировской области информацию о долговых обязательствах сельского поселения, отраженную в муниципальной долговой книге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36) ведет учет выданных муниципальных гарантий сельского поселения, исполнения обязатель</w:t>
      </w:r>
      <w:proofErr w:type="gramStart"/>
      <w:r w:rsidRPr="00F3448E">
        <w:rPr>
          <w:rFonts w:ascii="Times New Roman" w:hAnsi="Times New Roman" w:cs="Times New Roman"/>
          <w:sz w:val="28"/>
          <w:szCs w:val="28"/>
        </w:rPr>
        <w:t>ств пр</w:t>
      </w:r>
      <w:proofErr w:type="gramEnd"/>
      <w:r w:rsidRPr="00F3448E">
        <w:rPr>
          <w:rFonts w:ascii="Times New Roman" w:hAnsi="Times New Roman" w:cs="Times New Roman"/>
          <w:sz w:val="28"/>
          <w:szCs w:val="28"/>
        </w:rPr>
        <w:t>инципала, обеспеченных муниципальными гарантиями сельского поселения, а также учет осуществления гарантом платежей по выданным муниципальным гарантиям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lastRenderedPageBreak/>
        <w:t>37) предоставляет муниципальные гарантии бюджета сельского поселения в пределах общей суммы предоставляемых гарантий, указанной в решении сельской Думы о бюджете;</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38) осуществляет оценку надежности банковской гарантии, поручительства в связи с предоставлением бюджетного кредита, муниципальной гарантии;</w:t>
      </w:r>
    </w:p>
    <w:p w:rsidR="00A5048B" w:rsidRPr="00F3448E" w:rsidRDefault="00A5048B" w:rsidP="00A5048B">
      <w:pPr>
        <w:pStyle w:val="ConsPlusNormal"/>
        <w:ind w:firstLine="709"/>
        <w:contextualSpacing/>
        <w:jc w:val="both"/>
        <w:rPr>
          <w:rFonts w:ascii="Times New Roman" w:hAnsi="Times New Roman" w:cs="Times New Roman"/>
          <w:sz w:val="28"/>
          <w:szCs w:val="28"/>
        </w:rPr>
      </w:pPr>
      <w:proofErr w:type="gramStart"/>
      <w:r w:rsidRPr="00F3448E">
        <w:rPr>
          <w:rFonts w:ascii="Times New Roman" w:hAnsi="Times New Roman" w:cs="Times New Roman"/>
          <w:sz w:val="28"/>
          <w:szCs w:val="28"/>
        </w:rPr>
        <w:t>39) проводит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сельского поселения, а также мониторинг финансового состояния принципала, контроль за достаточностью,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 сельского поселения;</w:t>
      </w:r>
      <w:proofErr w:type="gramEnd"/>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40) устанавливает правила (основания, условия и порядок) списания и восстановления в учете задолженности по денежным обязательствам перед сельским поселением;</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41) осуществляет учет денежных обязательств (задолженности по денежным обязательствам) перед сельским поселением и сделок, обеспечивающих исполнение таких обязательств, а также реализует права требования по указанным обязательствам и сделкам;</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42) заключает договоры о предоставлении муниципальной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rsidR="00A5048B" w:rsidRPr="00F3448E" w:rsidRDefault="00A5048B" w:rsidP="00A5048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43) заключает соглашение о предоставлении  бюджету сельского поселения  районного  бюджета бюджетного кредита; </w:t>
      </w:r>
    </w:p>
    <w:p w:rsidR="00A5048B" w:rsidRPr="00F3448E" w:rsidRDefault="00A5048B" w:rsidP="00A5048B">
      <w:pPr>
        <w:pStyle w:val="ConsPlusNormal"/>
        <w:ind w:firstLine="709"/>
        <w:contextualSpacing/>
        <w:jc w:val="both"/>
        <w:rPr>
          <w:rFonts w:ascii="Times New Roman" w:hAnsi="Times New Roman" w:cs="Times New Roman"/>
          <w:sz w:val="28"/>
          <w:szCs w:val="28"/>
        </w:rPr>
      </w:pPr>
      <w:proofErr w:type="gramStart"/>
      <w:r w:rsidRPr="00F3448E">
        <w:rPr>
          <w:rFonts w:ascii="Times New Roman" w:hAnsi="Times New Roman" w:cs="Times New Roman"/>
          <w:sz w:val="28"/>
          <w:szCs w:val="28"/>
        </w:rPr>
        <w:t>44) устанавливает порядок проведения анализа финансового состояния принципала, проверки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w:t>
      </w:r>
      <w:proofErr w:type="gramEnd"/>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45) устанавливает порядок определения минимального объема (суммы) обеспечения исполнения обязатель</w:t>
      </w:r>
      <w:proofErr w:type="gramStart"/>
      <w:r w:rsidRPr="00F3448E">
        <w:rPr>
          <w:rFonts w:ascii="Times New Roman" w:hAnsi="Times New Roman" w:cs="Times New Roman"/>
          <w:sz w:val="28"/>
          <w:szCs w:val="28"/>
        </w:rPr>
        <w:t>ств пр</w:t>
      </w:r>
      <w:proofErr w:type="gramEnd"/>
      <w:r w:rsidRPr="00F3448E">
        <w:rPr>
          <w:rFonts w:ascii="Times New Roman" w:hAnsi="Times New Roman" w:cs="Times New Roman"/>
          <w:sz w:val="28"/>
          <w:szCs w:val="28"/>
        </w:rPr>
        <w:t>инципала по удовлетворению регрессного требования гаранта к принципалу по муниципальной гарантии в зависимости от степени удовлетворенности финансового состояния принципала;</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lastRenderedPageBreak/>
        <w:t>46) утверждает перечень документов, представляемых принципалом и (или) бенефициаром в администрацию сельского поселения для предоставления муниципальной гарантии, и порядок их рассмотрения;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47) устанавливает порядок оценки надежности банковской гарантии, поручительства в связи с предоставлением бюджетного кредита, муниципальной гарантии;</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48) устанавливает правила (основания, условия и порядок) реструктуризации денежных обязательств (задолженности по денежным обязательствам) перед сельским поселением;</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49) принимает меры по принудительному взысканию с заемщика - юридического лица, гаранта или поручителя просроченной задолженности, в том числе по обращению взыскания на предмет залога, при невыполнении заемщиком - юридическим лицом,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50) устанавливает порядок </w:t>
      </w:r>
      <w:proofErr w:type="gramStart"/>
      <w:r w:rsidRPr="00F3448E">
        <w:rPr>
          <w:rFonts w:ascii="Times New Roman" w:hAnsi="Times New Roman" w:cs="Times New Roman"/>
          <w:sz w:val="28"/>
          <w:szCs w:val="28"/>
        </w:rPr>
        <w:t>использования бюджетных ассигнований резервного фонда администрации сельского поселения</w:t>
      </w:r>
      <w:proofErr w:type="gramEnd"/>
      <w:r w:rsidRPr="00F3448E">
        <w:rPr>
          <w:rFonts w:ascii="Times New Roman" w:hAnsi="Times New Roman" w:cs="Times New Roman"/>
          <w:sz w:val="28"/>
          <w:szCs w:val="28"/>
        </w:rPr>
        <w:t>;</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51) устанавливает порядок формирования и использования дорожного фонда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52) устанавливает порядок принятия решений о разработке, формировании и реализации муниципальных программ;</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53) устанавливает порядок определения сроков реализации муниципальных программ;</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54) устанавливает сроки утверждения муниципальных программ;</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55) утверждает муниципальные программы;</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56) устанавливает порядок </w:t>
      </w:r>
      <w:proofErr w:type="gramStart"/>
      <w:r w:rsidRPr="00F3448E">
        <w:rPr>
          <w:rFonts w:ascii="Times New Roman" w:hAnsi="Times New Roman" w:cs="Times New Roman"/>
          <w:sz w:val="28"/>
          <w:szCs w:val="28"/>
        </w:rPr>
        <w:t>проведения оценки эффективности реализации муниципальных программ</w:t>
      </w:r>
      <w:proofErr w:type="gramEnd"/>
      <w:r w:rsidRPr="00F3448E">
        <w:rPr>
          <w:rFonts w:ascii="Times New Roman" w:hAnsi="Times New Roman" w:cs="Times New Roman"/>
          <w:sz w:val="28"/>
          <w:szCs w:val="28"/>
        </w:rPr>
        <w:t xml:space="preserve"> и ее критерии;</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57)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по результатам оценки эффективности реализации указанной программы;</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58) устанавливает порядок принятия решений о подготовке и реализации бюджетных инвестиций в объекты капитального строительства муниципальной собственности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59) устанавливает порядок осуществления бюджетных инвестиций в объекты муниципальной собственности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60) 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61) устанавливает порядок осуществления бюджетных инвестиций на подготовку обоснования инвестиций и проведение его технологического и ценового аудита за счет средств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lastRenderedPageBreak/>
        <w:t>62) устанавливает порядок принятия решений о предоставлении субсидий из бюджета сельского поселения на обеспечение муниципальными бюджетными и автономными учреждениями и муниципальными унитарными предприятиями подготовки обоснования инвестиций и проведение его технологического и ценового аудита;</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63) устанавливает порядок предоставления субсидий из бюджета сельского поселения на обеспечение муниципальными бюджетными и автономными учреждениями и муниципальными унитарными предприятиями подготовки обоснования инвестиций и проведение его технологического и ценового аудита;</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64) устанавливает порядок принятия решений о предоставлении бюджетных ассигнований за счет субсидий из бюджета на осуществление муниципальными бюджетными и автономными учреждениями и муниципальными унитарными предприятиями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65) устанавливает порядок предоставления субсидий из бюджета сельского поселения на осуществление муниципальными бюджетными и автономными учреждениями и муниципальными унитарными предприятиями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proofErr w:type="gramStart"/>
      <w:r w:rsidRPr="00F3448E">
        <w:rPr>
          <w:rFonts w:ascii="Times New Roman" w:hAnsi="Times New Roman" w:cs="Times New Roman"/>
          <w:sz w:val="28"/>
          <w:szCs w:val="28"/>
        </w:rPr>
        <w:t>66) определяет порядок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w:t>
      </w:r>
      <w:proofErr w:type="gramEnd"/>
      <w:r w:rsidRPr="00F3448E">
        <w:rPr>
          <w:rFonts w:ascii="Times New Roman" w:hAnsi="Times New Roman" w:cs="Times New Roman"/>
          <w:sz w:val="28"/>
          <w:szCs w:val="28"/>
        </w:rPr>
        <w:t xml:space="preserve"> в собственности таких дочерних обществ, и (или) на приобретение такими дочерними обществами объектов недвижимого имущества за счет средств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67) устанавливает порядок </w:t>
      </w:r>
      <w:proofErr w:type="gramStart"/>
      <w:r w:rsidRPr="00F3448E">
        <w:rPr>
          <w:rFonts w:ascii="Times New Roman" w:hAnsi="Times New Roman" w:cs="Times New Roman"/>
          <w:sz w:val="28"/>
          <w:szCs w:val="28"/>
        </w:rPr>
        <w:t>осуществления бюджетных полномочий главных администраторов доходов бюджета сельского поселения</w:t>
      </w:r>
      <w:proofErr w:type="gramEnd"/>
      <w:r w:rsidRPr="00F3448E">
        <w:rPr>
          <w:rFonts w:ascii="Times New Roman" w:hAnsi="Times New Roman" w:cs="Times New Roman"/>
          <w:sz w:val="28"/>
          <w:szCs w:val="28"/>
        </w:rPr>
        <w:t xml:space="preserve"> и (или) находящихся в их ведении казенных учреждений;</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68) устанавливает порядок определения органов администрации сельского  поселения в качестве главных администраторов доходов местного бюджета;</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69) утверждает перечень главных администраторов доходов бюджета сельского поселения и закрепляемых за ними видов (подвидов) доходов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lastRenderedPageBreak/>
        <w:t xml:space="preserve">70) утверждает перечень главных </w:t>
      </w:r>
      <w:proofErr w:type="gramStart"/>
      <w:r w:rsidRPr="00F3448E">
        <w:rPr>
          <w:rFonts w:ascii="Times New Roman" w:hAnsi="Times New Roman" w:cs="Times New Roman"/>
          <w:sz w:val="28"/>
          <w:szCs w:val="28"/>
        </w:rPr>
        <w:t>администраторов источников финансирования дефицита бюджета сельского поселения</w:t>
      </w:r>
      <w:proofErr w:type="gramEnd"/>
      <w:r w:rsidRPr="00F3448E">
        <w:rPr>
          <w:rFonts w:ascii="Times New Roman" w:hAnsi="Times New Roman" w:cs="Times New Roman"/>
          <w:sz w:val="28"/>
          <w:szCs w:val="28"/>
        </w:rPr>
        <w:t xml:space="preserve"> и закрепляемые за ними источники финансирования дефицита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proofErr w:type="gramStart"/>
      <w:r w:rsidRPr="00F3448E">
        <w:rPr>
          <w:rFonts w:ascii="Times New Roman" w:hAnsi="Times New Roman" w:cs="Times New Roman"/>
          <w:sz w:val="28"/>
          <w:szCs w:val="28"/>
        </w:rPr>
        <w:t>71) определяет основания и порядок признания безнадежной к взысканию и списания задолженности по неналоговым доходам, случаи и основания признания безнадежными к взысканию платежей в бюджет, не уплаченных в установленный срок (задолженности по платежам в  бюджет), установлены пунктами 1-3 статьи 47.2 Бюджетного кодекса, подлежащим зачислению в бюджет сельского поселения, главными администраторами которых являются органы местного самоуправления поселения по закрепляемым за ними</w:t>
      </w:r>
      <w:proofErr w:type="gramEnd"/>
      <w:r w:rsidRPr="00F3448E">
        <w:rPr>
          <w:rFonts w:ascii="Times New Roman" w:hAnsi="Times New Roman" w:cs="Times New Roman"/>
          <w:sz w:val="28"/>
          <w:szCs w:val="28"/>
        </w:rPr>
        <w:t xml:space="preserve"> видам неналоговых доходов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72) 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73) направляет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копии соответствующих решений - органам муниципального финансового контроля и объектам контроля, указанным в решениях о применении бюджетных мер принуждения;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74) устанавливает порядок исполнения решения о применении бюджетных мер принуждения, предусмотренных </w:t>
      </w:r>
      <w:hyperlink r:id="rId14">
        <w:r w:rsidRPr="00F3448E">
          <w:rPr>
            <w:rFonts w:ascii="Times New Roman" w:hAnsi="Times New Roman" w:cs="Times New Roman"/>
            <w:sz w:val="28"/>
            <w:szCs w:val="28"/>
          </w:rPr>
          <w:t>главой 30</w:t>
        </w:r>
      </w:hyperlink>
      <w:r w:rsidRPr="00F3448E">
        <w:rPr>
          <w:rFonts w:ascii="Times New Roman" w:hAnsi="Times New Roman" w:cs="Times New Roman"/>
          <w:sz w:val="28"/>
          <w:szCs w:val="28"/>
        </w:rPr>
        <w:t xml:space="preserve"> Бюджетного кодекса Российской Федерации, решения об изменении (отмене) указанного решения;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proofErr w:type="gramStart"/>
      <w:r w:rsidRPr="00F3448E">
        <w:rPr>
          <w:rFonts w:ascii="Times New Roman" w:hAnsi="Times New Roman" w:cs="Times New Roman"/>
          <w:sz w:val="28"/>
          <w:szCs w:val="28"/>
        </w:rPr>
        <w:t>75) 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актами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перед соответствующим публично-правовым образованием, в том числе критерии, которым должны соответствовать должники, имеющие право на реструктуризацию денежных обязательств (задолженности по</w:t>
      </w:r>
      <w:proofErr w:type="gramEnd"/>
      <w:r w:rsidRPr="00F3448E">
        <w:rPr>
          <w:rFonts w:ascii="Times New Roman" w:hAnsi="Times New Roman" w:cs="Times New Roman"/>
          <w:sz w:val="28"/>
          <w:szCs w:val="28"/>
        </w:rPr>
        <w:t xml:space="preserve"> денежным обязательствам)  перед публично-правовым образованием.  </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76) определяет порядок принятия решений администрацией сельского поселения, предусматривающих случаи заключения концессионных соглашений от имени бюджета сельского поселения на срок, превышающий срок действия утвержденных лимитов бюджетных обязательств;</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77) определяет уполномоченное структурное подразделение (уполномоченное лицо) для обращения в суд с исковыми заявлениями о возмещении ущерба, причиненного бюджету сельского поселения нарушением бюджетного законодательства Российской Федерации и иных нормативных правовых актов, регулирующих бюджетные правоотношения;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lastRenderedPageBreak/>
        <w:t>78) устанавливает порядок и методику планирования бюджетных ассигнований;</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79) разрабатывает основные направления налоговой и бюджетной политики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80) составляет проект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81) организует исполнение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82) устанавливает порядок исполнения бюджета сельского поселения по расходам и по источникам финансирования дефицита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83) устанавливает порядок составления и ведения сводной бюджетной росписи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84) составляет и ведет сводную бюджетную роспись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85) вносит изменения в сводную бюджетную роспись бюджета сельского поселения и лимиты бюджетных обязатель</w:t>
      </w:r>
      <w:proofErr w:type="gramStart"/>
      <w:r w:rsidRPr="00F3448E">
        <w:rPr>
          <w:rFonts w:ascii="Times New Roman" w:hAnsi="Times New Roman" w:cs="Times New Roman"/>
          <w:sz w:val="28"/>
          <w:szCs w:val="28"/>
        </w:rPr>
        <w:t>ств дл</w:t>
      </w:r>
      <w:proofErr w:type="gramEnd"/>
      <w:r w:rsidRPr="00F3448E">
        <w:rPr>
          <w:rFonts w:ascii="Times New Roman" w:hAnsi="Times New Roman" w:cs="Times New Roman"/>
          <w:sz w:val="28"/>
          <w:szCs w:val="28"/>
        </w:rPr>
        <w:t>я главных распорядителей средств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86) устанавливает порядок составления и ведения бюджетных росписей главных распорядителей (распорядителей) средств  бюджета сельского поселения и внесения изменений в них;</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87) устанавливает порядок доведения бюджетных ассигнований и (или) лимитов бюджетных обязательств до главных распорядителей средств бюджета сельского поселения, для которых решением сельской Думы о бюджете на очередной финансовый год (очередной финансовый год и плановый период) установлены условия их предоставления;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88) устанавливает порядок составления и ведения кассового плана;</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89) устанавливает состав и сроки представления главными распорядителями средств бюджета сельского поселения, главными администраторами доходов бюджета сельского поселения, главными администраторами </w:t>
      </w:r>
      <w:proofErr w:type="gramStart"/>
      <w:r w:rsidRPr="00F3448E">
        <w:rPr>
          <w:rFonts w:ascii="Times New Roman" w:hAnsi="Times New Roman" w:cs="Times New Roman"/>
          <w:sz w:val="28"/>
          <w:szCs w:val="28"/>
        </w:rPr>
        <w:t>источников финансирования дефицита бюджета сельского поселения</w:t>
      </w:r>
      <w:proofErr w:type="gramEnd"/>
      <w:r w:rsidRPr="00F3448E">
        <w:rPr>
          <w:rFonts w:ascii="Times New Roman" w:hAnsi="Times New Roman" w:cs="Times New Roman"/>
          <w:sz w:val="28"/>
          <w:szCs w:val="28"/>
        </w:rPr>
        <w:t xml:space="preserve"> сведений, необходимых для составления и ведения кассового плана;</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90) устанавливает случаи и порядок утверждения и доведения до главных распорядителей, распорядителей и получателей </w:t>
      </w:r>
      <w:proofErr w:type="gramStart"/>
      <w:r w:rsidRPr="00F3448E">
        <w:rPr>
          <w:rFonts w:ascii="Times New Roman" w:hAnsi="Times New Roman" w:cs="Times New Roman"/>
          <w:sz w:val="28"/>
          <w:szCs w:val="28"/>
        </w:rPr>
        <w:t>средств бюджета сельского поселения предельного объема оплаты денежных обязательств</w:t>
      </w:r>
      <w:proofErr w:type="gramEnd"/>
      <w:r w:rsidRPr="00F3448E">
        <w:rPr>
          <w:rFonts w:ascii="Times New Roman" w:hAnsi="Times New Roman" w:cs="Times New Roman"/>
          <w:sz w:val="28"/>
          <w:szCs w:val="28"/>
        </w:rPr>
        <w:t xml:space="preserve"> в соответствующем периоде текущего финансового года (предельные объемы финансирования);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91) осуществляет составление и ведение кассового плана;</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92) осуществляет управление средствами на едином счете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93) устанавливает порядок учета бюджетных обязательств, подлежащих исполнению за счет средств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94) устанавливает порядок санкционирования оплаты денежных обязательств, подлежащих исполнению за счет бюджетных ассигнований по расходам  бюджета сельского поселения  и по источникам финансирования дефицита  бюджета сельского поселения; </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lastRenderedPageBreak/>
        <w:t xml:space="preserve">95) осуществляет учет обязательств, подлежащих исполнению за счет субсидий, предоставляемых из областного бюджета в соответствии со </w:t>
      </w:r>
      <w:hyperlink r:id="rId15">
        <w:r w:rsidRPr="00F3448E">
          <w:rPr>
            <w:rFonts w:ascii="Times New Roman" w:hAnsi="Times New Roman" w:cs="Times New Roman"/>
            <w:sz w:val="28"/>
            <w:szCs w:val="28"/>
          </w:rPr>
          <w:t>статьями 78.1</w:t>
        </w:r>
      </w:hyperlink>
      <w:r w:rsidRPr="00F3448E">
        <w:rPr>
          <w:rFonts w:ascii="Times New Roman" w:hAnsi="Times New Roman" w:cs="Times New Roman"/>
          <w:sz w:val="28"/>
          <w:szCs w:val="28"/>
        </w:rPr>
        <w:t xml:space="preserve"> и </w:t>
      </w:r>
      <w:hyperlink r:id="rId16">
        <w:r w:rsidRPr="00F3448E">
          <w:rPr>
            <w:rFonts w:ascii="Times New Roman" w:hAnsi="Times New Roman" w:cs="Times New Roman"/>
            <w:sz w:val="28"/>
            <w:szCs w:val="28"/>
          </w:rPr>
          <w:t>78.2</w:t>
        </w:r>
      </w:hyperlink>
      <w:r w:rsidRPr="00F3448E">
        <w:rPr>
          <w:rFonts w:ascii="Times New Roman" w:hAnsi="Times New Roman" w:cs="Times New Roman"/>
          <w:sz w:val="28"/>
          <w:szCs w:val="28"/>
        </w:rPr>
        <w:t xml:space="preserve"> Бюджетного кодекса Российской Федерации, в установленном им порядке;</w:t>
      </w:r>
    </w:p>
    <w:p w:rsidR="00A5048B" w:rsidRPr="00F3448E" w:rsidRDefault="00A5048B" w:rsidP="00A5048B">
      <w:pPr>
        <w:pStyle w:val="ConsPlusNormal"/>
        <w:ind w:firstLine="709"/>
        <w:contextualSpacing/>
        <w:jc w:val="both"/>
        <w:rPr>
          <w:rFonts w:ascii="Times New Roman" w:hAnsi="Times New Roman" w:cs="Times New Roman"/>
          <w:sz w:val="28"/>
          <w:szCs w:val="28"/>
        </w:rPr>
      </w:pPr>
      <w:proofErr w:type="gramStart"/>
      <w:r w:rsidRPr="00F3448E">
        <w:rPr>
          <w:rFonts w:ascii="Times New Roman" w:hAnsi="Times New Roman" w:cs="Times New Roman"/>
          <w:sz w:val="28"/>
          <w:szCs w:val="28"/>
        </w:rPr>
        <w:t>96) привлекает в установленном администрацией сельского поселения порядке на единый счет бюджета сельского поселения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сельского поселения, казначейских счетах для осуществления и отражения операций с денежными средствами муниципальных бюджетных и автономных учреждений, открытых финансовому управлению, казначейских счетах для осуществления и отражения</w:t>
      </w:r>
      <w:proofErr w:type="gramEnd"/>
      <w:r w:rsidRPr="00F3448E">
        <w:rPr>
          <w:rFonts w:ascii="Times New Roman" w:hAnsi="Times New Roman" w:cs="Times New Roman"/>
          <w:sz w:val="28"/>
          <w:szCs w:val="28"/>
        </w:rPr>
        <w:t xml:space="preserve"> операций с денежными средствами юридических лиц, не являющихся участниками бюджетного процесса, муниципальными бюджетными и автономными учреждениями, открытых финансовому управлению;</w:t>
      </w:r>
    </w:p>
    <w:p w:rsidR="00A5048B" w:rsidRPr="00F3448E" w:rsidRDefault="00A5048B" w:rsidP="00A5048B">
      <w:pPr>
        <w:pStyle w:val="ConsPlusNormal"/>
        <w:ind w:firstLine="709"/>
        <w:contextualSpacing/>
        <w:jc w:val="both"/>
        <w:rPr>
          <w:rFonts w:ascii="Times New Roman" w:hAnsi="Times New Roman" w:cs="Times New Roman"/>
          <w:sz w:val="28"/>
          <w:szCs w:val="28"/>
        </w:rPr>
      </w:pPr>
      <w:proofErr w:type="gramStart"/>
      <w:r w:rsidRPr="00F3448E">
        <w:rPr>
          <w:rFonts w:ascii="Times New Roman" w:hAnsi="Times New Roman" w:cs="Times New Roman"/>
          <w:sz w:val="28"/>
          <w:szCs w:val="28"/>
        </w:rPr>
        <w:t xml:space="preserve">97) осуществляет в установленном администрацией сельского поселения порядке возврат привлеченных средств с единого счета бюджета сельского поселения на казначейские счета, с которых они были ранее перечислены, в соответствии с </w:t>
      </w:r>
      <w:hyperlink r:id="rId17">
        <w:r w:rsidRPr="00F3448E">
          <w:rPr>
            <w:rFonts w:ascii="Times New Roman" w:hAnsi="Times New Roman" w:cs="Times New Roman"/>
            <w:sz w:val="28"/>
            <w:szCs w:val="28"/>
          </w:rPr>
          <w:t>пунктом 10 статьи 236.1</w:t>
        </w:r>
      </w:hyperlink>
      <w:r w:rsidRPr="00F3448E">
        <w:rPr>
          <w:rFonts w:ascii="Times New Roman" w:hAnsi="Times New Roman" w:cs="Times New Roman"/>
          <w:sz w:val="28"/>
          <w:szCs w:val="28"/>
        </w:rPr>
        <w:t xml:space="preserve"> Бюджетного кодекса Российской Федерации;</w:t>
      </w:r>
      <w:proofErr w:type="gramEnd"/>
    </w:p>
    <w:p w:rsidR="00A5048B" w:rsidRPr="00F3448E" w:rsidRDefault="00A5048B" w:rsidP="00A5048B">
      <w:pPr>
        <w:pStyle w:val="ConsPlusNormal"/>
        <w:ind w:firstLine="709"/>
        <w:contextualSpacing/>
        <w:jc w:val="both"/>
        <w:rPr>
          <w:rFonts w:ascii="Times New Roman" w:hAnsi="Times New Roman" w:cs="Times New Roman"/>
          <w:sz w:val="28"/>
          <w:szCs w:val="28"/>
        </w:rPr>
      </w:pPr>
      <w:proofErr w:type="gramStart"/>
      <w:r w:rsidRPr="00F3448E">
        <w:rPr>
          <w:rFonts w:ascii="Times New Roman" w:hAnsi="Times New Roman" w:cs="Times New Roman"/>
          <w:sz w:val="28"/>
          <w:szCs w:val="28"/>
        </w:rPr>
        <w:t xml:space="preserve">98) осуществляет в установленном администрацией сельского поселения порядке возврат привлеченных средств с единого счета бюджета района на казначейские счета, с которых они были ранее перечислены, в соответствии с </w:t>
      </w:r>
      <w:hyperlink r:id="rId18">
        <w:r w:rsidRPr="00F3448E">
          <w:rPr>
            <w:rFonts w:ascii="Times New Roman" w:hAnsi="Times New Roman" w:cs="Times New Roman"/>
            <w:sz w:val="28"/>
            <w:szCs w:val="28"/>
          </w:rPr>
          <w:t>пункт</w:t>
        </w:r>
      </w:hyperlink>
      <w:r w:rsidRPr="00F3448E">
        <w:rPr>
          <w:rFonts w:ascii="Times New Roman" w:hAnsi="Times New Roman" w:cs="Times New Roman"/>
          <w:sz w:val="28"/>
          <w:szCs w:val="28"/>
        </w:rPr>
        <w:t xml:space="preserve">ом </w:t>
      </w:r>
      <w:hyperlink r:id="rId19">
        <w:r w:rsidRPr="00F3448E">
          <w:rPr>
            <w:rFonts w:ascii="Times New Roman" w:hAnsi="Times New Roman" w:cs="Times New Roman"/>
            <w:sz w:val="28"/>
            <w:szCs w:val="28"/>
          </w:rPr>
          <w:t>12 статьи 236.1</w:t>
        </w:r>
      </w:hyperlink>
      <w:r w:rsidRPr="00F3448E">
        <w:rPr>
          <w:rFonts w:ascii="Times New Roman" w:hAnsi="Times New Roman" w:cs="Times New Roman"/>
          <w:sz w:val="28"/>
          <w:szCs w:val="28"/>
        </w:rPr>
        <w:t xml:space="preserve"> Бюджетного кодекса Российской Федерации;</w:t>
      </w:r>
      <w:proofErr w:type="gramEnd"/>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99) направляет запросы (запрашивает) в органы Федерального казначейства о представлении информации о поступивших от юридических лиц платежах, являющихся источниками формирования доходов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100) определяет порядок взыскания в доход бюджета сельского поселения неиспользованных остатков субсидий, субвенций и иных межбюджетных трансфертов, имеющих целевое назначение;</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101) ведет реестр источников доходов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102) представляет в министерство Финансовое управление администрации </w:t>
      </w:r>
      <w:proofErr w:type="spellStart"/>
      <w:r w:rsidRPr="00F3448E">
        <w:rPr>
          <w:rFonts w:ascii="Times New Roman" w:hAnsi="Times New Roman" w:cs="Times New Roman"/>
          <w:sz w:val="28"/>
          <w:szCs w:val="28"/>
        </w:rPr>
        <w:t>Яранскрнр</w:t>
      </w:r>
      <w:proofErr w:type="spellEnd"/>
      <w:r w:rsidRPr="00F3448E">
        <w:rPr>
          <w:rFonts w:ascii="Times New Roman" w:hAnsi="Times New Roman" w:cs="Times New Roman"/>
          <w:sz w:val="28"/>
          <w:szCs w:val="28"/>
        </w:rPr>
        <w:t xml:space="preserve"> района Кировской области в установленном порядке реестр источников доходов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103) ведет реестр расходных обязательств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104) представляет в Финансовое управление администрации района реестр расходных обязательств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105) устанавливает порядок составления бюджетной отчетности;</w:t>
      </w:r>
    </w:p>
    <w:p w:rsidR="00A5048B" w:rsidRPr="00F3448E" w:rsidRDefault="00A5048B" w:rsidP="00A5048B">
      <w:pPr>
        <w:pStyle w:val="a3"/>
        <w:shd w:val="clear" w:color="auto" w:fill="FFFFFF"/>
        <w:spacing w:before="0" w:beforeAutospacing="0" w:after="0" w:afterAutospacing="0"/>
        <w:ind w:firstLine="709"/>
        <w:contextualSpacing/>
        <w:jc w:val="both"/>
        <w:rPr>
          <w:sz w:val="28"/>
          <w:szCs w:val="28"/>
        </w:rPr>
      </w:pPr>
      <w:r w:rsidRPr="00F3448E">
        <w:rPr>
          <w:sz w:val="28"/>
          <w:szCs w:val="28"/>
        </w:rPr>
        <w:t xml:space="preserve">106) составляет и представляет в финансовое управление администрации </w:t>
      </w:r>
      <w:proofErr w:type="spellStart"/>
      <w:r w:rsidRPr="00F3448E">
        <w:rPr>
          <w:sz w:val="28"/>
          <w:szCs w:val="28"/>
        </w:rPr>
        <w:t>Яранского</w:t>
      </w:r>
      <w:proofErr w:type="spellEnd"/>
      <w:r w:rsidRPr="00F3448E">
        <w:rPr>
          <w:sz w:val="28"/>
          <w:szCs w:val="28"/>
        </w:rPr>
        <w:t xml:space="preserve"> района Кировской области бюджетную отчетность;</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107) устанавливает порядок завершения операций по исполнению бюджета сельского поселения в текущем финансовом году;</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lastRenderedPageBreak/>
        <w:t>108) устанавливает перечень и коды целевых статей расходов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109) детализирует и определяет порядок применения бюджетной классификации Российской Федерации в части, относящейся к бюджету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110)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 в соответствии с общими требованиями к порядку </w:t>
      </w:r>
      <w:proofErr w:type="gramStart"/>
      <w:r w:rsidRPr="00F3448E">
        <w:rPr>
          <w:rFonts w:ascii="Times New Roman" w:hAnsi="Times New Roman" w:cs="Times New Roman"/>
          <w:sz w:val="28"/>
          <w:szCs w:val="28"/>
        </w:rPr>
        <w:t>формирования перечня кодов подвидов доходов бюджетов бюджетной системы Российской</w:t>
      </w:r>
      <w:proofErr w:type="gramEnd"/>
      <w:r w:rsidRPr="00F3448E">
        <w:rPr>
          <w:rFonts w:ascii="Times New Roman" w:hAnsi="Times New Roman" w:cs="Times New Roman"/>
          <w:sz w:val="28"/>
          <w:szCs w:val="28"/>
        </w:rPr>
        <w:t xml:space="preserve"> Федерации, утвержденными Министерством финансов Российской Федерации;</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111) утверждает перечень </w:t>
      </w:r>
      <w:proofErr w:type="gramStart"/>
      <w:r w:rsidRPr="00F3448E">
        <w:rPr>
          <w:rFonts w:ascii="Times New Roman" w:hAnsi="Times New Roman" w:cs="Times New Roman"/>
          <w:sz w:val="28"/>
          <w:szCs w:val="28"/>
        </w:rPr>
        <w:t>кодов видов источников финансирования дефицита бюджета сельского</w:t>
      </w:r>
      <w:proofErr w:type="gramEnd"/>
      <w:r w:rsidRPr="00F3448E">
        <w:rPr>
          <w:rFonts w:ascii="Times New Roman" w:hAnsi="Times New Roman" w:cs="Times New Roman"/>
          <w:sz w:val="28"/>
          <w:szCs w:val="28"/>
        </w:rPr>
        <w:t xml:space="preserve"> поселения, главными администраторами которых являются органы местного самоуправления и (или) находящиеся в их ведении казенные учреждения, в соответствии с общими требованиями к порядку формирования перечня кодов статей и видов источников финансирования дефицитов бюджетов, утвержденными Министерством финансов Российской Федерации;</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112) устанавливает порядок определения перечня и кодов целевых статей расходов бюджета сельского поселения,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113) осуществляет внутренний муниципальный финансовый контроль в рамках полномочий;</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114) утверждает порядок проведения мониторинга и проводит мониторинг </w:t>
      </w:r>
      <w:proofErr w:type="gramStart"/>
      <w:r w:rsidRPr="00F3448E">
        <w:rPr>
          <w:rFonts w:ascii="Times New Roman" w:hAnsi="Times New Roman" w:cs="Times New Roman"/>
          <w:sz w:val="28"/>
          <w:szCs w:val="28"/>
        </w:rPr>
        <w:t>качества финансового менеджмента главных администраторов средств бюджета сельского поселения</w:t>
      </w:r>
      <w:proofErr w:type="gramEnd"/>
      <w:r w:rsidRPr="00F3448E">
        <w:rPr>
          <w:rFonts w:ascii="Times New Roman" w:hAnsi="Times New Roman" w:cs="Times New Roman"/>
          <w:sz w:val="28"/>
          <w:szCs w:val="28"/>
        </w:rPr>
        <w:t>;</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115)  направляет в министерство финансов Кировской области программу муниципальных внутренних и внешних заимствований, муниципальных гарантий сельского поселения на очередной финансовый год и плановый период, а также изменения в указанные программы в случае отнесения сельского поселения к группе заемщиков со средним и низким уровнем долговой устойчивости;</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116) предоставляет межбюджетные трансферты из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117) утверждает сводную бюджетную роспись бюджета сельского поселения и соответствующие изменения в нее;</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118) утверждает лимиты бюджетных обязатель</w:t>
      </w:r>
      <w:proofErr w:type="gramStart"/>
      <w:r w:rsidRPr="00F3448E">
        <w:rPr>
          <w:rFonts w:ascii="Times New Roman" w:hAnsi="Times New Roman" w:cs="Times New Roman"/>
          <w:sz w:val="28"/>
          <w:szCs w:val="28"/>
        </w:rPr>
        <w:t>ств дл</w:t>
      </w:r>
      <w:proofErr w:type="gramEnd"/>
      <w:r w:rsidRPr="00F3448E">
        <w:rPr>
          <w:rFonts w:ascii="Times New Roman" w:hAnsi="Times New Roman" w:cs="Times New Roman"/>
          <w:sz w:val="28"/>
          <w:szCs w:val="28"/>
        </w:rPr>
        <w:t xml:space="preserve">я главных распорядителей средств бюджета сельского поселения и соответствующие изменения в них. </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119) осуществляет иные бюджетные полномочия, определенные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lastRenderedPageBreak/>
        <w:t>2. В целях своевременного и качественного составления проекта бюджета администрация сельского поселения имеет право получать необходимые сведения от органов местного самоуправления района, главных распорядителей бюджетных средств сельского поселения, распорядителей бюджетных средств сельского поселения, получателей бюджетных средств сельского поселения и иных органов власти</w:t>
      </w:r>
      <w:proofErr w:type="gramStart"/>
      <w:r w:rsidRPr="00F3448E">
        <w:rPr>
          <w:rFonts w:ascii="Times New Roman" w:hAnsi="Times New Roman" w:cs="Times New Roman"/>
          <w:sz w:val="28"/>
          <w:szCs w:val="28"/>
        </w:rPr>
        <w:t>.</w:t>
      </w:r>
      <w:r w:rsidR="00F3448E">
        <w:rPr>
          <w:rFonts w:ascii="Times New Roman" w:hAnsi="Times New Roman" w:cs="Times New Roman"/>
          <w:sz w:val="28"/>
          <w:szCs w:val="28"/>
        </w:rPr>
        <w:t>»;</w:t>
      </w:r>
      <w:proofErr w:type="gramEnd"/>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1.5.  </w:t>
      </w:r>
      <w:hyperlink r:id="rId20">
        <w:r w:rsidRPr="00F3448E">
          <w:rPr>
            <w:rFonts w:ascii="Times New Roman" w:hAnsi="Times New Roman" w:cs="Times New Roman"/>
            <w:sz w:val="28"/>
            <w:szCs w:val="28"/>
          </w:rPr>
          <w:t>Статью 2</w:t>
        </w:r>
      </w:hyperlink>
      <w:r w:rsidRPr="00F3448E">
        <w:rPr>
          <w:rFonts w:ascii="Times New Roman" w:hAnsi="Times New Roman" w:cs="Times New Roman"/>
          <w:sz w:val="28"/>
          <w:szCs w:val="28"/>
        </w:rPr>
        <w:t>0</w:t>
      </w:r>
      <w:r w:rsidR="00145A37">
        <w:rPr>
          <w:rFonts w:ascii="Times New Roman" w:hAnsi="Times New Roman" w:cs="Times New Roman"/>
          <w:sz w:val="28"/>
          <w:szCs w:val="28"/>
        </w:rPr>
        <w:t xml:space="preserve"> главы 5</w:t>
      </w:r>
      <w:r w:rsidRPr="00F3448E">
        <w:rPr>
          <w:rFonts w:ascii="Times New Roman" w:hAnsi="Times New Roman" w:cs="Times New Roman"/>
          <w:sz w:val="28"/>
          <w:szCs w:val="28"/>
        </w:rPr>
        <w:t xml:space="preserve"> Положения изложить в следующей редакции:</w:t>
      </w:r>
    </w:p>
    <w:p w:rsidR="00A5048B" w:rsidRPr="00F3448E" w:rsidRDefault="00A5048B" w:rsidP="00A5048B">
      <w:pPr>
        <w:pStyle w:val="ConsPlusNormal"/>
        <w:ind w:firstLine="709"/>
        <w:contextualSpacing/>
        <w:jc w:val="both"/>
        <w:rPr>
          <w:rFonts w:ascii="Times New Roman" w:hAnsi="Times New Roman" w:cs="Times New Roman"/>
          <w:sz w:val="28"/>
          <w:szCs w:val="28"/>
        </w:rPr>
      </w:pPr>
      <w:proofErr w:type="gramStart"/>
      <w:r w:rsidRPr="00F3448E">
        <w:rPr>
          <w:rFonts w:ascii="Times New Roman" w:hAnsi="Times New Roman" w:cs="Times New Roman"/>
          <w:sz w:val="28"/>
          <w:szCs w:val="28"/>
        </w:rPr>
        <w:t xml:space="preserve">«Участники бюджетного процесса в сельском поселении, указанные в </w:t>
      </w:r>
      <w:hyperlink w:anchor="P176">
        <w:r w:rsidRPr="00F3448E">
          <w:rPr>
            <w:rFonts w:ascii="Times New Roman" w:hAnsi="Times New Roman" w:cs="Times New Roman"/>
            <w:sz w:val="28"/>
            <w:szCs w:val="28"/>
          </w:rPr>
          <w:t>пунктах 4</w:t>
        </w:r>
      </w:hyperlink>
      <w:r w:rsidRPr="00F3448E">
        <w:rPr>
          <w:rFonts w:ascii="Times New Roman" w:hAnsi="Times New Roman" w:cs="Times New Roman"/>
          <w:sz w:val="28"/>
          <w:szCs w:val="28"/>
        </w:rPr>
        <w:t xml:space="preserve"> - 7, </w:t>
      </w:r>
      <w:hyperlink w:anchor="P184">
        <w:r w:rsidRPr="00F3448E">
          <w:rPr>
            <w:rFonts w:ascii="Times New Roman" w:hAnsi="Times New Roman" w:cs="Times New Roman"/>
            <w:sz w:val="28"/>
            <w:szCs w:val="28"/>
          </w:rPr>
          <w:t>1</w:t>
        </w:r>
      </w:hyperlink>
      <w:r w:rsidRPr="00F3448E">
        <w:rPr>
          <w:rFonts w:ascii="Times New Roman" w:hAnsi="Times New Roman" w:cs="Times New Roman"/>
          <w:sz w:val="28"/>
          <w:szCs w:val="28"/>
        </w:rPr>
        <w:t xml:space="preserve">0 - </w:t>
      </w:r>
      <w:hyperlink w:anchor="P187">
        <w:r w:rsidRPr="00F3448E">
          <w:rPr>
            <w:rFonts w:ascii="Times New Roman" w:hAnsi="Times New Roman" w:cs="Times New Roman"/>
            <w:sz w:val="28"/>
            <w:szCs w:val="28"/>
          </w:rPr>
          <w:t>13 статьи 1</w:t>
        </w:r>
      </w:hyperlink>
      <w:r w:rsidRPr="00F3448E">
        <w:rPr>
          <w:rFonts w:ascii="Times New Roman" w:hAnsi="Times New Roman" w:cs="Times New Roman"/>
          <w:sz w:val="28"/>
          <w:szCs w:val="28"/>
        </w:rPr>
        <w:t xml:space="preserve">6 настоящего Положения, осуществляют бюджетные полномочия в соответствии с Бюджетным </w:t>
      </w:r>
      <w:hyperlink r:id="rId21">
        <w:r w:rsidRPr="00F3448E">
          <w:rPr>
            <w:rFonts w:ascii="Times New Roman" w:hAnsi="Times New Roman" w:cs="Times New Roman"/>
            <w:sz w:val="28"/>
            <w:szCs w:val="28"/>
          </w:rPr>
          <w:t>кодексом</w:t>
        </w:r>
      </w:hyperlink>
      <w:r w:rsidRPr="00F3448E">
        <w:rPr>
          <w:rFonts w:ascii="Times New Roman" w:hAnsi="Times New Roman" w:cs="Times New Roman"/>
          <w:sz w:val="28"/>
          <w:szCs w:val="28"/>
        </w:rPr>
        <w:t xml:space="preserve"> Российской Федерации, Федеральным </w:t>
      </w:r>
      <w:hyperlink r:id="rId22">
        <w:r w:rsidRPr="00F3448E">
          <w:rPr>
            <w:rFonts w:ascii="Times New Roman" w:hAnsi="Times New Roman" w:cs="Times New Roman"/>
            <w:sz w:val="28"/>
            <w:szCs w:val="28"/>
          </w:rPr>
          <w:t>законом</w:t>
        </w:r>
      </w:hyperlink>
      <w:r w:rsidRPr="00F3448E">
        <w:rPr>
          <w:rFonts w:ascii="Times New Roman" w:hAnsi="Times New Roman" w:cs="Times New Roman"/>
          <w:sz w:val="28"/>
          <w:szCs w:val="28"/>
        </w:rPr>
        <w:t xml:space="preserve"> от 21</w:t>
      </w:r>
      <w:r w:rsidR="00F3448E">
        <w:rPr>
          <w:rFonts w:ascii="Times New Roman" w:hAnsi="Times New Roman" w:cs="Times New Roman"/>
          <w:sz w:val="28"/>
          <w:szCs w:val="28"/>
        </w:rPr>
        <w:t>.12.</w:t>
      </w:r>
      <w:r w:rsidRPr="00F3448E">
        <w:rPr>
          <w:rFonts w:ascii="Times New Roman" w:hAnsi="Times New Roman" w:cs="Times New Roman"/>
          <w:sz w:val="28"/>
          <w:szCs w:val="28"/>
        </w:rPr>
        <w:t xml:space="preserve"> 2021 года № 414-ФЗ "Об общих принципах организации публичной власти в субъектах Российской Федерации", Федеральным </w:t>
      </w:r>
      <w:hyperlink r:id="rId23">
        <w:r w:rsidRPr="00F3448E">
          <w:rPr>
            <w:rFonts w:ascii="Times New Roman" w:hAnsi="Times New Roman" w:cs="Times New Roman"/>
            <w:sz w:val="28"/>
            <w:szCs w:val="28"/>
          </w:rPr>
          <w:t>законом</w:t>
        </w:r>
      </w:hyperlink>
      <w:r w:rsidRPr="00F3448E">
        <w:rPr>
          <w:rFonts w:ascii="Times New Roman" w:hAnsi="Times New Roman" w:cs="Times New Roman"/>
          <w:sz w:val="28"/>
          <w:szCs w:val="28"/>
        </w:rPr>
        <w:t xml:space="preserve"> от </w:t>
      </w:r>
      <w:r w:rsidR="00F3448E">
        <w:rPr>
          <w:rFonts w:ascii="Times New Roman" w:hAnsi="Times New Roman" w:cs="Times New Roman"/>
          <w:sz w:val="28"/>
          <w:szCs w:val="28"/>
        </w:rPr>
        <w:t>0</w:t>
      </w:r>
      <w:r w:rsidRPr="00F3448E">
        <w:rPr>
          <w:rFonts w:ascii="Times New Roman" w:hAnsi="Times New Roman" w:cs="Times New Roman"/>
          <w:sz w:val="28"/>
          <w:szCs w:val="28"/>
        </w:rPr>
        <w:t>6</w:t>
      </w:r>
      <w:r w:rsidR="00F3448E">
        <w:rPr>
          <w:rFonts w:ascii="Times New Roman" w:hAnsi="Times New Roman" w:cs="Times New Roman"/>
          <w:sz w:val="28"/>
          <w:szCs w:val="28"/>
        </w:rPr>
        <w:t>.10.</w:t>
      </w:r>
      <w:r w:rsidRPr="00F3448E">
        <w:rPr>
          <w:rFonts w:ascii="Times New Roman" w:hAnsi="Times New Roman" w:cs="Times New Roman"/>
          <w:sz w:val="28"/>
          <w:szCs w:val="28"/>
        </w:rPr>
        <w:t xml:space="preserve"> 2003 № 131-ФЗ "Об общих принципах организации местного самоуправления в Российской</w:t>
      </w:r>
      <w:proofErr w:type="gramEnd"/>
      <w:r w:rsidRPr="00F3448E">
        <w:rPr>
          <w:rFonts w:ascii="Times New Roman" w:hAnsi="Times New Roman" w:cs="Times New Roman"/>
          <w:sz w:val="28"/>
          <w:szCs w:val="28"/>
        </w:rPr>
        <w:t xml:space="preserve"> Федерации", Федеральным </w:t>
      </w:r>
      <w:hyperlink r:id="rId24">
        <w:r w:rsidRPr="00F3448E">
          <w:rPr>
            <w:rFonts w:ascii="Times New Roman" w:hAnsi="Times New Roman" w:cs="Times New Roman"/>
            <w:sz w:val="28"/>
            <w:szCs w:val="28"/>
          </w:rPr>
          <w:t>законом</w:t>
        </w:r>
      </w:hyperlink>
      <w:r w:rsidRPr="00F3448E">
        <w:rPr>
          <w:rFonts w:ascii="Times New Roman" w:hAnsi="Times New Roman" w:cs="Times New Roman"/>
          <w:sz w:val="28"/>
          <w:szCs w:val="28"/>
        </w:rPr>
        <w:t xml:space="preserve"> от </w:t>
      </w:r>
      <w:r w:rsidR="00F3448E">
        <w:rPr>
          <w:rFonts w:ascii="Times New Roman" w:hAnsi="Times New Roman" w:cs="Times New Roman"/>
          <w:sz w:val="28"/>
          <w:szCs w:val="28"/>
        </w:rPr>
        <w:t>0</w:t>
      </w:r>
      <w:r w:rsidRPr="00F3448E">
        <w:rPr>
          <w:rFonts w:ascii="Times New Roman" w:hAnsi="Times New Roman" w:cs="Times New Roman"/>
          <w:sz w:val="28"/>
          <w:szCs w:val="28"/>
        </w:rPr>
        <w:t>7</w:t>
      </w:r>
      <w:r w:rsidR="00F3448E">
        <w:rPr>
          <w:rFonts w:ascii="Times New Roman" w:hAnsi="Times New Roman" w:cs="Times New Roman"/>
          <w:sz w:val="28"/>
          <w:szCs w:val="28"/>
        </w:rPr>
        <w:t>.02.</w:t>
      </w:r>
      <w:r w:rsidRPr="00F3448E">
        <w:rPr>
          <w:rFonts w:ascii="Times New Roman" w:hAnsi="Times New Roman" w:cs="Times New Roman"/>
          <w:sz w:val="28"/>
          <w:szCs w:val="28"/>
        </w:rPr>
        <w:t>2011 № 6-ФЗ "Об общих принципах организации и деятельности контрольно-счетных органов субъектов Российской Федерации и муниципальных образований" и принимаемыми в соответствии с ними муниципальными правовыми актами представительных органов муниципальных образований, нормативными правовыми актами, регулирующими бюджетные правоотношения</w:t>
      </w:r>
      <w:proofErr w:type="gramStart"/>
      <w:r w:rsidRPr="00F3448E">
        <w:rPr>
          <w:rFonts w:ascii="Times New Roman" w:hAnsi="Times New Roman" w:cs="Times New Roman"/>
          <w:sz w:val="28"/>
          <w:szCs w:val="28"/>
        </w:rPr>
        <w:t>.»</w:t>
      </w:r>
      <w:r w:rsidR="00F3448E">
        <w:rPr>
          <w:rFonts w:ascii="Times New Roman" w:hAnsi="Times New Roman" w:cs="Times New Roman"/>
          <w:sz w:val="28"/>
          <w:szCs w:val="28"/>
        </w:rPr>
        <w:t>;</w:t>
      </w:r>
      <w:proofErr w:type="gramEnd"/>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1.6. </w:t>
      </w:r>
      <w:hyperlink r:id="rId25">
        <w:r w:rsidRPr="00F3448E">
          <w:rPr>
            <w:rFonts w:ascii="Times New Roman" w:hAnsi="Times New Roman" w:cs="Times New Roman"/>
            <w:sz w:val="28"/>
            <w:szCs w:val="28"/>
          </w:rPr>
          <w:t xml:space="preserve">Статью </w:t>
        </w:r>
      </w:hyperlink>
      <w:r w:rsidRPr="00F3448E">
        <w:rPr>
          <w:rFonts w:ascii="Times New Roman" w:hAnsi="Times New Roman" w:cs="Times New Roman"/>
          <w:sz w:val="28"/>
          <w:szCs w:val="28"/>
        </w:rPr>
        <w:t xml:space="preserve">27 </w:t>
      </w:r>
      <w:r w:rsidR="00145A37">
        <w:rPr>
          <w:rFonts w:ascii="Times New Roman" w:hAnsi="Times New Roman" w:cs="Times New Roman"/>
          <w:sz w:val="28"/>
          <w:szCs w:val="28"/>
        </w:rPr>
        <w:t xml:space="preserve">главы 6 </w:t>
      </w:r>
      <w:r w:rsidRPr="00F3448E">
        <w:rPr>
          <w:rFonts w:ascii="Times New Roman" w:hAnsi="Times New Roman" w:cs="Times New Roman"/>
          <w:sz w:val="28"/>
          <w:szCs w:val="28"/>
        </w:rPr>
        <w:t>Положения изложить в следующей редакции:</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w:t>
      </w:r>
      <w:r w:rsidRPr="00F3448E">
        <w:rPr>
          <w:rFonts w:ascii="Times New Roman" w:hAnsi="Times New Roman" w:cs="Times New Roman"/>
          <w:b/>
          <w:sz w:val="28"/>
          <w:szCs w:val="28"/>
        </w:rPr>
        <w:t>Статья 27. Состав показателей решения сельской Думы о бюджете</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 Решение сельской Думы о бюджете должно содержать:</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 основные характеристики бюджета сельского поселения (общий объем доходов бюджета сельского поселения, общий объем расходов бюджета сельского поселения, дефицит (профицит)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2) объем поступления налоговых и неналоговых доходов общей суммой и по статьям классификации доходов бюджета сельского поселения, объем безвозмездных поступлений по подстатьям классификации доходов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3) случаи предоставления субсидий юридическим лицам (за исключением субсидий муниципальным учреждениям, а также субсидий, указанных в </w:t>
      </w:r>
      <w:hyperlink r:id="rId26">
        <w:r w:rsidRPr="00F3448E">
          <w:rPr>
            <w:rFonts w:ascii="Times New Roman" w:hAnsi="Times New Roman" w:cs="Times New Roman"/>
            <w:sz w:val="28"/>
            <w:szCs w:val="28"/>
          </w:rPr>
          <w:t>пункте 7 статьи 78</w:t>
        </w:r>
      </w:hyperlink>
      <w:r w:rsidRPr="00F3448E">
        <w:rPr>
          <w:rFonts w:ascii="Times New Roman" w:hAnsi="Times New Roman" w:cs="Times New Roman"/>
          <w:sz w:val="28"/>
          <w:szCs w:val="28"/>
        </w:rPr>
        <w:t xml:space="preserve"> Бюджетного кодекса Российской Федерации), индивидуальным предпринимателям, а также физическим лицам - производителям товаров, работ, услуг при наличии решения (проекта решения) администрации сельского поселения о предоставлении субсидии;</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4) бюджетные ассигнования на предоставление юридическим лицам (за исключением муниципальных учреждений), индивидуальным предпринимателям, физическим лицам субсидий, грантов в форме субсидий, в том числе предоставляемых на конкурсной основе;</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5) бюджетные ассигнования на предоставление некоммерческим организациям, не являющимся казенными учреждениями, субсидий, грантов в форме субсидий, в том числе предоставляемых по результатам проводимых конкурсов;</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lastRenderedPageBreak/>
        <w:t>6)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 при наличии решения (проекта решения) администрации сельского поселения о предоставлении субсидии;</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7) размер резервного фонда администрации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8) объем бюджетных ассигнований муниципального дорожного фонда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9) общий объем бюджетных ассигнований, направляемых на исполнение публичных нормативных обязательств, а также распределение по видам публичных нормативных обязательств, подлежащих исполнению за счет средств бюджета сельского поселения, с указанием бюджетных ассигнований по ним;</w:t>
      </w:r>
    </w:p>
    <w:p w:rsidR="00A5048B" w:rsidRPr="00F3448E" w:rsidRDefault="00A5048B" w:rsidP="00A5048B">
      <w:pPr>
        <w:pStyle w:val="ConsPlusNormal"/>
        <w:ind w:firstLine="709"/>
        <w:contextualSpacing/>
        <w:jc w:val="both"/>
        <w:rPr>
          <w:rFonts w:ascii="Times New Roman" w:hAnsi="Times New Roman" w:cs="Times New Roman"/>
          <w:sz w:val="28"/>
          <w:szCs w:val="28"/>
        </w:rPr>
      </w:pPr>
      <w:proofErr w:type="gramStart"/>
      <w:r w:rsidRPr="00F3448E">
        <w:rPr>
          <w:rFonts w:ascii="Times New Roman" w:hAnsi="Times New Roman" w:cs="Times New Roman"/>
          <w:sz w:val="28"/>
          <w:szCs w:val="28"/>
        </w:rPr>
        <w:t>10) объем бюджетных ассигнований на исполнение судебных актов по искам к администрации сельского поселения о возмещении вреда, причиненного гражданину или юридическому лицу в результате незаконных действий (бездействия) органов местного самоуправления либо их должностных лиц, и о присуждении компенсации за нарушение права на судопроизводство в разумный срок или права на исполнение судебного акта в разумный срок;</w:t>
      </w:r>
      <w:proofErr w:type="gramEnd"/>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11) перечень и коды главных </w:t>
      </w:r>
      <w:proofErr w:type="gramStart"/>
      <w:r w:rsidRPr="00F3448E">
        <w:rPr>
          <w:rFonts w:ascii="Times New Roman" w:hAnsi="Times New Roman" w:cs="Times New Roman"/>
          <w:sz w:val="28"/>
          <w:szCs w:val="28"/>
        </w:rPr>
        <w:t>распорядителей средств бюджета администрации сельского поселения</w:t>
      </w:r>
      <w:proofErr w:type="gramEnd"/>
      <w:r w:rsidRPr="00F3448E">
        <w:rPr>
          <w:rFonts w:ascii="Times New Roman" w:hAnsi="Times New Roman" w:cs="Times New Roman"/>
          <w:sz w:val="28"/>
          <w:szCs w:val="28"/>
        </w:rPr>
        <w:t>;</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12) ведомственную структуру расходов бюджета сельского поселения (распределение бюджетных ассигнований по главным распорядителям средств бюджета, разделам, подразделам и целевым статьям (муниципальным программам и непрограммным направлениям деятельности), группам </w:t>
      </w:r>
      <w:proofErr w:type="gramStart"/>
      <w:r w:rsidRPr="00F3448E">
        <w:rPr>
          <w:rFonts w:ascii="Times New Roman" w:hAnsi="Times New Roman" w:cs="Times New Roman"/>
          <w:sz w:val="28"/>
          <w:szCs w:val="28"/>
        </w:rPr>
        <w:t>видов расходов классификации расходов бюджетов</w:t>
      </w:r>
      <w:proofErr w:type="gramEnd"/>
      <w:r w:rsidRPr="00F3448E">
        <w:rPr>
          <w:rFonts w:ascii="Times New Roman" w:hAnsi="Times New Roman" w:cs="Times New Roman"/>
          <w:sz w:val="28"/>
          <w:szCs w:val="28"/>
        </w:rPr>
        <w:t>);</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13) распределение бюджетных ассигнований по разделам и подразделам классификации расходов бюджетов;</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14)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F3448E">
        <w:rPr>
          <w:rFonts w:ascii="Times New Roman" w:hAnsi="Times New Roman" w:cs="Times New Roman"/>
          <w:sz w:val="28"/>
          <w:szCs w:val="28"/>
        </w:rPr>
        <w:t>видов расходов классификации расходов бюджетов</w:t>
      </w:r>
      <w:proofErr w:type="gramEnd"/>
      <w:r w:rsidRPr="00F3448E">
        <w:rPr>
          <w:rFonts w:ascii="Times New Roman" w:hAnsi="Times New Roman" w:cs="Times New Roman"/>
          <w:sz w:val="28"/>
          <w:szCs w:val="28"/>
        </w:rPr>
        <w:t>;</w:t>
      </w:r>
    </w:p>
    <w:p w:rsidR="00A5048B" w:rsidRPr="00F3448E" w:rsidRDefault="00A5048B" w:rsidP="00A5048B">
      <w:pPr>
        <w:pStyle w:val="ConsPlusNormal"/>
        <w:ind w:firstLine="709"/>
        <w:contextualSpacing/>
        <w:jc w:val="both"/>
        <w:rPr>
          <w:rFonts w:ascii="Times New Roman" w:hAnsi="Times New Roman" w:cs="Times New Roman"/>
          <w:sz w:val="28"/>
          <w:szCs w:val="28"/>
        </w:rPr>
      </w:pPr>
      <w:proofErr w:type="gramStart"/>
      <w:r w:rsidRPr="00F3448E">
        <w:rPr>
          <w:rFonts w:ascii="Times New Roman" w:hAnsi="Times New Roman" w:cs="Times New Roman"/>
          <w:sz w:val="28"/>
          <w:szCs w:val="28"/>
        </w:rPr>
        <w:t>15) общий объем условно утверждаемых (утвержденных) расходов на первый год планового периода в объеме не менее 2,5 процента общего объема расходов районного бюджета (без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сельского поселения</w:t>
      </w:r>
      <w:proofErr w:type="gramEnd"/>
      <w:r w:rsidRPr="00F3448E">
        <w:rPr>
          <w:rFonts w:ascii="Times New Roman" w:hAnsi="Times New Roman" w:cs="Times New Roman"/>
          <w:sz w:val="28"/>
          <w:szCs w:val="28"/>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16) бюджетные ассигнования для предоставления бюджетных кредитов на срок в пределах финансового года и на срок, выходящий за пределы финансового года (при наличии таковых), условия и цели предоставления </w:t>
      </w:r>
      <w:r w:rsidRPr="00F3448E">
        <w:rPr>
          <w:rFonts w:ascii="Times New Roman" w:hAnsi="Times New Roman" w:cs="Times New Roman"/>
          <w:sz w:val="28"/>
          <w:szCs w:val="28"/>
        </w:rPr>
        <w:lastRenderedPageBreak/>
        <w:t>бюджетных кредитов, размеры платы за пользование бюджетными кредитами, а также ограничения по получателям (заемщикам) бюджетных кредитов;</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17) перечень и коды </w:t>
      </w:r>
      <w:proofErr w:type="gramStart"/>
      <w:r w:rsidRPr="00F3448E">
        <w:rPr>
          <w:rFonts w:ascii="Times New Roman" w:hAnsi="Times New Roman" w:cs="Times New Roman"/>
          <w:sz w:val="28"/>
          <w:szCs w:val="28"/>
        </w:rPr>
        <w:t>статей источников финансирования дефицита бюджета сельского поселения</w:t>
      </w:r>
      <w:proofErr w:type="gramEnd"/>
      <w:r w:rsidRPr="00F3448E">
        <w:rPr>
          <w:rFonts w:ascii="Times New Roman" w:hAnsi="Times New Roman" w:cs="Times New Roman"/>
          <w:sz w:val="28"/>
          <w:szCs w:val="28"/>
        </w:rPr>
        <w:t>;</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18) источники финансирования дефицита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19) верхний предел муниципального внутреннего долга сельского поселения и (или) муниципального внешнего долга сельского поселения (при наличии такового) по состоянию на 1 января года, следующего за очередным финансовым годом и каждым годом планового периода, с </w:t>
      </w:r>
      <w:proofErr w:type="gramStart"/>
      <w:r w:rsidRPr="00F3448E">
        <w:rPr>
          <w:rFonts w:ascii="Times New Roman" w:hAnsi="Times New Roman" w:cs="Times New Roman"/>
          <w:sz w:val="28"/>
          <w:szCs w:val="28"/>
        </w:rPr>
        <w:t>указанием</w:t>
      </w:r>
      <w:proofErr w:type="gramEnd"/>
      <w:r w:rsidRPr="00F3448E">
        <w:rPr>
          <w:rFonts w:ascii="Times New Roman" w:hAnsi="Times New Roman" w:cs="Times New Roman"/>
          <w:sz w:val="28"/>
          <w:szCs w:val="28"/>
        </w:rPr>
        <w:t xml:space="preserve"> в том числе верхнего предела долга по муниципальным гарантиям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20) программу муниципальных внутренних заимствований сельского поселения на очередной финансовый год и плановый период;</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21) общую сумму предоставляемых муниципальных гарантий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22) программу муниципальных гарантий сельского поселения на очередной финансовый год и плановый период;</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23) объем межбюджетных трансфертов, предоставляемых другим бюджетам бюджетной системы </w:t>
      </w:r>
      <w:proofErr w:type="spellStart"/>
      <w:r w:rsidRPr="00F3448E">
        <w:rPr>
          <w:rFonts w:ascii="Times New Roman" w:hAnsi="Times New Roman" w:cs="Times New Roman"/>
          <w:sz w:val="28"/>
          <w:szCs w:val="28"/>
        </w:rPr>
        <w:t>Яранского</w:t>
      </w:r>
      <w:proofErr w:type="spellEnd"/>
      <w:r w:rsidRPr="00F3448E">
        <w:rPr>
          <w:rFonts w:ascii="Times New Roman" w:hAnsi="Times New Roman" w:cs="Times New Roman"/>
          <w:sz w:val="28"/>
          <w:szCs w:val="28"/>
        </w:rPr>
        <w:t xml:space="preserve"> района Кировской области;</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24) распределение межбюджетных трансфертов, предоставляемых из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2. Решением </w:t>
      </w:r>
      <w:r w:rsidRPr="00F3448E">
        <w:rPr>
          <w:rFonts w:ascii="Times New Roman" w:hAnsi="Times New Roman" w:cs="Times New Roman"/>
          <w:sz w:val="28"/>
          <w:szCs w:val="28"/>
        </w:rPr>
        <w:tab/>
        <w:t>Думы о бюджете могут утверждаться иные показатели  бюджета сельского поселения, а также могут быть установлены условия предоставления средств бюджета сельского поселения</w:t>
      </w:r>
      <w:proofErr w:type="gramStart"/>
      <w:r w:rsidRPr="00F3448E">
        <w:rPr>
          <w:rFonts w:ascii="Times New Roman" w:hAnsi="Times New Roman" w:cs="Times New Roman"/>
          <w:sz w:val="28"/>
          <w:szCs w:val="28"/>
        </w:rPr>
        <w:t>.»;</w:t>
      </w:r>
      <w:proofErr w:type="gramEnd"/>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1.7. </w:t>
      </w:r>
      <w:hyperlink r:id="rId27">
        <w:r w:rsidRPr="00F3448E">
          <w:rPr>
            <w:rFonts w:ascii="Times New Roman" w:hAnsi="Times New Roman" w:cs="Times New Roman"/>
            <w:sz w:val="28"/>
            <w:szCs w:val="28"/>
          </w:rPr>
          <w:t xml:space="preserve">Статью </w:t>
        </w:r>
      </w:hyperlink>
      <w:r w:rsidRPr="00F3448E">
        <w:rPr>
          <w:rFonts w:ascii="Times New Roman" w:hAnsi="Times New Roman" w:cs="Times New Roman"/>
          <w:sz w:val="28"/>
          <w:szCs w:val="28"/>
        </w:rPr>
        <w:t xml:space="preserve">29 </w:t>
      </w:r>
      <w:r w:rsidR="00145A37">
        <w:rPr>
          <w:rFonts w:ascii="Times New Roman" w:hAnsi="Times New Roman" w:cs="Times New Roman"/>
          <w:sz w:val="28"/>
          <w:szCs w:val="28"/>
        </w:rPr>
        <w:t xml:space="preserve">главы 6 </w:t>
      </w:r>
      <w:r w:rsidRPr="00F3448E">
        <w:rPr>
          <w:rFonts w:ascii="Times New Roman" w:hAnsi="Times New Roman" w:cs="Times New Roman"/>
          <w:sz w:val="28"/>
          <w:szCs w:val="28"/>
        </w:rPr>
        <w:t>Положения изложить в следующей редакции:</w:t>
      </w:r>
    </w:p>
    <w:p w:rsidR="00A5048B" w:rsidRPr="00F3448E" w:rsidRDefault="00A5048B" w:rsidP="00A5048B">
      <w:pPr>
        <w:pStyle w:val="ConsPlusTitle"/>
        <w:ind w:firstLine="709"/>
        <w:contextualSpacing/>
        <w:jc w:val="both"/>
        <w:rPr>
          <w:sz w:val="28"/>
          <w:szCs w:val="28"/>
        </w:rPr>
      </w:pPr>
      <w:r w:rsidRPr="00F3448E">
        <w:rPr>
          <w:sz w:val="28"/>
          <w:szCs w:val="28"/>
        </w:rPr>
        <w:t>«Статья 29. Документы и материалы, представляемые одновременно с проектом решения сельской Думы о бюджете</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 Одновременно с проектом решения сельской Думы о бюджете в сельскую Думу представляются: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 основные направления бюджетной и налоговой политики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2) пояснительная записка к проекту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3) прогноз социально-экономического развития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4)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5) оценка ожидаемого исполнения бюджета сельского поселения за текущий финансовый год;</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6)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lastRenderedPageBreak/>
        <w:t>7) методики (проекты методик) и расчеты распределения межбюджетных трансфертов;</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8) верхний предел муниципального внутреннего долга сельского поселения на 1 января года, следующего за очередным финансовым годом и каждым годом планового периода, и (или) верхний предел муниципального внешнего долга сельского поселения на 1 января года, следующего за очередным финансовым годом и каждым годом планового периода;</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9) паспорта муниципальных программ сельского поселения (проекты изменений в указанные паспорта);</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10) прогнозный план (программа) приватизации муниципального имущества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11) перечень и коды целевых статей расходов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12) реестр источников доходов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proofErr w:type="gramStart"/>
      <w:r w:rsidRPr="00F3448E">
        <w:rPr>
          <w:rFonts w:ascii="Times New Roman" w:hAnsi="Times New Roman" w:cs="Times New Roman"/>
          <w:sz w:val="28"/>
          <w:szCs w:val="28"/>
        </w:rPr>
        <w:t>13) распределение бюджетных ассигнований муниципального дорожного фонда администрации сельского поселения по направлениям расходов на очередной финансовый год и плановый период, установленным в соответствии с порядком формирования и использования бюджетных ассигнований муниципального дорожного фонда администрации сельского поселения, утвержденным решением сельской Думы, с указанием объемов по ним.</w:t>
      </w:r>
      <w:proofErr w:type="gramEnd"/>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2. Сельская Дума вправе запросить иные документы и материалы, необходимые для рассмотрения проекта решения Думы о бюджете</w:t>
      </w:r>
      <w:proofErr w:type="gramStart"/>
      <w:r w:rsidRPr="00F3448E">
        <w:rPr>
          <w:rFonts w:ascii="Times New Roman" w:hAnsi="Times New Roman" w:cs="Times New Roman"/>
          <w:sz w:val="28"/>
          <w:szCs w:val="28"/>
        </w:rPr>
        <w:t>.</w:t>
      </w:r>
      <w:r w:rsidR="00347F49">
        <w:rPr>
          <w:rFonts w:ascii="Times New Roman" w:hAnsi="Times New Roman" w:cs="Times New Roman"/>
          <w:sz w:val="28"/>
          <w:szCs w:val="28"/>
        </w:rPr>
        <w:t>»;</w:t>
      </w:r>
      <w:proofErr w:type="gramEnd"/>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1.8. </w:t>
      </w:r>
      <w:hyperlink r:id="rId28">
        <w:r w:rsidRPr="00F3448E">
          <w:rPr>
            <w:rFonts w:ascii="Times New Roman" w:hAnsi="Times New Roman" w:cs="Times New Roman"/>
            <w:sz w:val="28"/>
            <w:szCs w:val="28"/>
          </w:rPr>
          <w:t xml:space="preserve">Статью </w:t>
        </w:r>
      </w:hyperlink>
      <w:r w:rsidR="00730C2E">
        <w:rPr>
          <w:rFonts w:ascii="Times New Roman" w:hAnsi="Times New Roman" w:cs="Times New Roman"/>
          <w:sz w:val="28"/>
          <w:szCs w:val="28"/>
        </w:rPr>
        <w:t>37</w:t>
      </w:r>
      <w:r w:rsidR="00145A37">
        <w:rPr>
          <w:rFonts w:ascii="Times New Roman" w:hAnsi="Times New Roman" w:cs="Times New Roman"/>
          <w:sz w:val="28"/>
          <w:szCs w:val="28"/>
        </w:rPr>
        <w:t xml:space="preserve"> главы 7</w:t>
      </w:r>
      <w:r w:rsidRPr="00F3448E">
        <w:rPr>
          <w:rFonts w:ascii="Times New Roman" w:hAnsi="Times New Roman" w:cs="Times New Roman"/>
          <w:sz w:val="28"/>
          <w:szCs w:val="28"/>
        </w:rPr>
        <w:t xml:space="preserve"> Положения изложить в следующей редакции:</w:t>
      </w:r>
    </w:p>
    <w:p w:rsidR="00A5048B" w:rsidRPr="00F3448E" w:rsidRDefault="00A5048B" w:rsidP="00A5048B">
      <w:pPr>
        <w:pStyle w:val="ConsPlusTitle"/>
        <w:ind w:firstLine="709"/>
        <w:contextualSpacing/>
        <w:jc w:val="both"/>
        <w:rPr>
          <w:sz w:val="28"/>
          <w:szCs w:val="28"/>
        </w:rPr>
      </w:pPr>
      <w:r w:rsidRPr="00F3448E">
        <w:rPr>
          <w:sz w:val="28"/>
          <w:szCs w:val="28"/>
        </w:rPr>
        <w:t xml:space="preserve">«Статья </w:t>
      </w:r>
      <w:r w:rsidR="00730C2E">
        <w:rPr>
          <w:sz w:val="28"/>
          <w:szCs w:val="28"/>
        </w:rPr>
        <w:t>37</w:t>
      </w:r>
      <w:r w:rsidRPr="00F3448E">
        <w:rPr>
          <w:sz w:val="28"/>
          <w:szCs w:val="28"/>
        </w:rPr>
        <w:t>. Исполнение бюджета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1. Организация исполнения бюджета сельского поселения осуществляется администрацией сельского поселения в установленном им порядке на основе сводной бюджетной росписи бюджета сельского поселения и кассового плана.</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Составление и ведение сводной бюджетной росписи бюджета сельского поселения и кассового плана осуществляется администрацией сельского поселения в установленном ей порядке.</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В соответствии с решением главы администрации сельского поселения дополнительно к основаниям, установленным </w:t>
      </w:r>
      <w:hyperlink r:id="rId29">
        <w:r w:rsidRPr="00F3448E">
          <w:rPr>
            <w:rFonts w:ascii="Times New Roman" w:hAnsi="Times New Roman" w:cs="Times New Roman"/>
            <w:sz w:val="28"/>
            <w:szCs w:val="28"/>
          </w:rPr>
          <w:t>пунктом 3 статьи 217</w:t>
        </w:r>
      </w:hyperlink>
      <w:r w:rsidRPr="00F3448E">
        <w:rPr>
          <w:rFonts w:ascii="Times New Roman" w:hAnsi="Times New Roman" w:cs="Times New Roman"/>
          <w:sz w:val="28"/>
          <w:szCs w:val="28"/>
        </w:rPr>
        <w:t xml:space="preserve"> Бюджетного кодекса Российской Федерации, может осуществляться внесение изменений в сводную бюджетную роспись бюджета сельского поселения без внесения изменений в решение сельской Думы о бюджете по следующим основаниям:</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в случае перераспределения между главными распорядителями средств бюджета сельского поселения бюджетных ассигнований, установленных решением сельской Думы о бюджете, - в пределах объема бюджетных ассигнований;</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в случае увеличения бюджетных ассигнований по отдельным разделам, подразделам и целевым статьям (муниципальным программам и непрограммным направлениям деятельности), группам (подгруппам) видов </w:t>
      </w:r>
      <w:r w:rsidRPr="00F3448E">
        <w:rPr>
          <w:rFonts w:ascii="Times New Roman" w:hAnsi="Times New Roman" w:cs="Times New Roman"/>
          <w:sz w:val="28"/>
          <w:szCs w:val="28"/>
        </w:rPr>
        <w:lastRenderedPageBreak/>
        <w:t>расходов классификации расходов бюджета - в пределах общего объема бюджетных ассигнований, предусмотренных главному распорядителю средств бюджета сельского поселения в текущем финансовом году;</w:t>
      </w:r>
    </w:p>
    <w:p w:rsidR="00A5048B" w:rsidRPr="00F3448E" w:rsidRDefault="00A5048B" w:rsidP="00A5048B">
      <w:pPr>
        <w:pStyle w:val="ConsPlusNormal"/>
        <w:ind w:firstLine="709"/>
        <w:contextualSpacing/>
        <w:jc w:val="both"/>
        <w:rPr>
          <w:rFonts w:ascii="Times New Roman" w:hAnsi="Times New Roman" w:cs="Times New Roman"/>
          <w:sz w:val="28"/>
          <w:szCs w:val="28"/>
        </w:rPr>
      </w:pPr>
      <w:proofErr w:type="gramStart"/>
      <w:r w:rsidRPr="00F3448E">
        <w:rPr>
          <w:rFonts w:ascii="Times New Roman" w:hAnsi="Times New Roman" w:cs="Times New Roman"/>
          <w:sz w:val="28"/>
          <w:szCs w:val="28"/>
        </w:rPr>
        <w:t xml:space="preserve">в случае перераспределения бюджетных ассигнований на сумму средств, необходимых для выполнения условий </w:t>
      </w:r>
      <w:proofErr w:type="spellStart"/>
      <w:r w:rsidRPr="00F3448E">
        <w:rPr>
          <w:rFonts w:ascii="Times New Roman" w:hAnsi="Times New Roman" w:cs="Times New Roman"/>
          <w:sz w:val="28"/>
          <w:szCs w:val="28"/>
        </w:rPr>
        <w:t>софинансирования</w:t>
      </w:r>
      <w:proofErr w:type="spellEnd"/>
      <w:r w:rsidRPr="00F3448E">
        <w:rPr>
          <w:rFonts w:ascii="Times New Roman" w:hAnsi="Times New Roman" w:cs="Times New Roman"/>
          <w:sz w:val="28"/>
          <w:szCs w:val="28"/>
        </w:rPr>
        <w:t xml:space="preserve"> (предоставления средств), установленных для получения целевых межбюджетных трансфертов из федерального бюджета и областного бюджета, в том числе путем введения новых кодов классификации расходов бюджетов, а также увеличения (уменьшения) соответствующих межбюджетных трансфертов местным бюджетам из областного бюджета, - в пределах общего объема расходов бюджета сельского поселения, установленного решением сельской</w:t>
      </w:r>
      <w:proofErr w:type="gramEnd"/>
      <w:r w:rsidRPr="00F3448E">
        <w:rPr>
          <w:rFonts w:ascii="Times New Roman" w:hAnsi="Times New Roman" w:cs="Times New Roman"/>
          <w:sz w:val="28"/>
          <w:szCs w:val="28"/>
        </w:rPr>
        <w:t xml:space="preserve"> Думы о бюджете;</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в случае получения целевых межбюджетных трансфертов из федерального бюджета и областного бюджета, безвозмездных поступлений от юридических лиц сверх объемов, утвержденных решением сельской Думы о бюджете, в том числе на увеличение (уменьшение) соответствующих межбюджетных трансфертов местным бюджетам из районного бюджета;</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в случае </w:t>
      </w:r>
      <w:proofErr w:type="gramStart"/>
      <w:r w:rsidRPr="00F3448E">
        <w:rPr>
          <w:rFonts w:ascii="Times New Roman" w:hAnsi="Times New Roman" w:cs="Times New Roman"/>
          <w:sz w:val="28"/>
          <w:szCs w:val="28"/>
        </w:rPr>
        <w:t>уточнения источников финансирования дефицита бюджета сельского поселения</w:t>
      </w:r>
      <w:proofErr w:type="gramEnd"/>
      <w:r w:rsidRPr="00F3448E">
        <w:rPr>
          <w:rFonts w:ascii="Times New Roman" w:hAnsi="Times New Roman" w:cs="Times New Roman"/>
          <w:sz w:val="28"/>
          <w:szCs w:val="28"/>
        </w:rPr>
        <w:t xml:space="preserve"> при получении бюджетных кредитов из районного бюджета;</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в случае проведения операций по привлечению и погашению муниципальных заимствований сельского поселения, не приводящих к увеличению дефицита бюджета сельского поселения, верхнего предела муниципального внутреннего долга сельского поселения и объема бюджетных ассигнований на обслуживание муниципального долга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в случае изменения порядка применения бюджетной классификации Российской Федерации, Кировской области, </w:t>
      </w:r>
      <w:proofErr w:type="spellStart"/>
      <w:r w:rsidRPr="00F3448E">
        <w:rPr>
          <w:rFonts w:ascii="Times New Roman" w:hAnsi="Times New Roman" w:cs="Times New Roman"/>
          <w:sz w:val="28"/>
          <w:szCs w:val="28"/>
        </w:rPr>
        <w:t>Яранского</w:t>
      </w:r>
      <w:proofErr w:type="spellEnd"/>
      <w:r w:rsidRPr="00F3448E">
        <w:rPr>
          <w:rFonts w:ascii="Times New Roman" w:hAnsi="Times New Roman" w:cs="Times New Roman"/>
          <w:sz w:val="28"/>
          <w:szCs w:val="28"/>
        </w:rPr>
        <w:t xml:space="preserve"> района;</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в случае распределения правовыми актами Кировской области, </w:t>
      </w:r>
      <w:proofErr w:type="spellStart"/>
      <w:r w:rsidRPr="00F3448E">
        <w:rPr>
          <w:rFonts w:ascii="Times New Roman" w:hAnsi="Times New Roman" w:cs="Times New Roman"/>
          <w:sz w:val="28"/>
          <w:szCs w:val="28"/>
        </w:rPr>
        <w:t>Яранского</w:t>
      </w:r>
      <w:proofErr w:type="spellEnd"/>
      <w:r w:rsidRPr="00F3448E">
        <w:rPr>
          <w:rFonts w:ascii="Times New Roman" w:hAnsi="Times New Roman" w:cs="Times New Roman"/>
          <w:sz w:val="28"/>
          <w:szCs w:val="28"/>
        </w:rPr>
        <w:t xml:space="preserve"> района целевых межбюджетных трансфертов из областного бюджета, районного бюджета сверх объемов, утвержденных решением сельской Думы о бюджете, в том числе путем введения новых кодов классификации расходов бюджетов, а также увеличения (уменьшения) соответствующих межбюджетных трансфертов местным бюджетам из областного бюджета и районного бюджета;</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в случае </w:t>
      </w:r>
      <w:proofErr w:type="gramStart"/>
      <w:r w:rsidRPr="00F3448E">
        <w:rPr>
          <w:rFonts w:ascii="Times New Roman" w:hAnsi="Times New Roman" w:cs="Times New Roman"/>
          <w:sz w:val="28"/>
          <w:szCs w:val="28"/>
        </w:rPr>
        <w:t>детализации кодов целевых статей расходов бюджета сельского поселения</w:t>
      </w:r>
      <w:proofErr w:type="gramEnd"/>
      <w:r w:rsidRPr="00F3448E">
        <w:rPr>
          <w:rFonts w:ascii="Times New Roman" w:hAnsi="Times New Roman" w:cs="Times New Roman"/>
          <w:sz w:val="28"/>
          <w:szCs w:val="28"/>
        </w:rPr>
        <w:t xml:space="preserve"> в пределах соответствующего кода целевой статьи, утвержденной ведомственной структурой бюджета сельского поселения в целях выполнения условий предоставления целевых межбюджетных трансфертов из областного бюджета и районного бюджета бюджету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в случае </w:t>
      </w:r>
      <w:proofErr w:type="gramStart"/>
      <w:r w:rsidRPr="00F3448E">
        <w:rPr>
          <w:rFonts w:ascii="Times New Roman" w:hAnsi="Times New Roman" w:cs="Times New Roman"/>
          <w:sz w:val="28"/>
          <w:szCs w:val="28"/>
        </w:rPr>
        <w:t>увеличения бюджетных ассигнований резервного фонда администрации сельского поселения</w:t>
      </w:r>
      <w:proofErr w:type="gramEnd"/>
      <w:r w:rsidRPr="00F3448E">
        <w:rPr>
          <w:rFonts w:ascii="Times New Roman" w:hAnsi="Times New Roman" w:cs="Times New Roman"/>
          <w:sz w:val="28"/>
          <w:szCs w:val="28"/>
        </w:rPr>
        <w:t xml:space="preserve"> в соответствии с </w:t>
      </w:r>
      <w:hyperlink r:id="rId30">
        <w:r w:rsidRPr="00F3448E">
          <w:rPr>
            <w:rFonts w:ascii="Times New Roman" w:hAnsi="Times New Roman" w:cs="Times New Roman"/>
            <w:sz w:val="28"/>
            <w:szCs w:val="28"/>
          </w:rPr>
          <w:t>пунктом 4.1 статьи 139</w:t>
        </w:r>
      </w:hyperlink>
      <w:r w:rsidRPr="00F3448E">
        <w:rPr>
          <w:rFonts w:ascii="Times New Roman" w:hAnsi="Times New Roman" w:cs="Times New Roman"/>
          <w:sz w:val="28"/>
          <w:szCs w:val="28"/>
        </w:rPr>
        <w:t xml:space="preserve"> и </w:t>
      </w:r>
      <w:hyperlink r:id="rId31">
        <w:r w:rsidRPr="00F3448E">
          <w:rPr>
            <w:rFonts w:ascii="Times New Roman" w:hAnsi="Times New Roman" w:cs="Times New Roman"/>
            <w:sz w:val="28"/>
            <w:szCs w:val="28"/>
          </w:rPr>
          <w:t>пунктом 4 статьи 139.1</w:t>
        </w:r>
      </w:hyperlink>
      <w:r w:rsidRPr="00F3448E">
        <w:rPr>
          <w:rFonts w:ascii="Times New Roman" w:hAnsi="Times New Roman" w:cs="Times New Roman"/>
          <w:sz w:val="28"/>
          <w:szCs w:val="28"/>
        </w:rPr>
        <w:t xml:space="preserve"> Бюджетного кодекса Российской Федерации;</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lastRenderedPageBreak/>
        <w:t xml:space="preserve">в случае перераспределения бюджетных ассигнований между видами </w:t>
      </w:r>
      <w:proofErr w:type="gramStart"/>
      <w:r w:rsidRPr="00F3448E">
        <w:rPr>
          <w:rFonts w:ascii="Times New Roman" w:hAnsi="Times New Roman" w:cs="Times New Roman"/>
          <w:sz w:val="28"/>
          <w:szCs w:val="28"/>
        </w:rPr>
        <w:t>источников финансирования дефицита бюджета сельского поселения</w:t>
      </w:r>
      <w:proofErr w:type="gramEnd"/>
      <w:r w:rsidRPr="00F3448E">
        <w:rPr>
          <w:rFonts w:ascii="Times New Roman" w:hAnsi="Times New Roman" w:cs="Times New Roman"/>
          <w:sz w:val="28"/>
          <w:szCs w:val="28"/>
        </w:rPr>
        <w:t xml:space="preserve"> в ходе исполнения бюджета сельского поселения в пределах общего объема бюджетных ассигнований по источникам финансирования дефицита бюджета сельского поселения, предусмотренных на соответствующий финансовый год;</w:t>
      </w:r>
    </w:p>
    <w:p w:rsidR="00A5048B" w:rsidRPr="00F3448E" w:rsidRDefault="00A5048B" w:rsidP="00A5048B">
      <w:pPr>
        <w:pStyle w:val="ConsPlusNormal"/>
        <w:ind w:firstLine="709"/>
        <w:contextualSpacing/>
        <w:jc w:val="both"/>
        <w:rPr>
          <w:rFonts w:ascii="Times New Roman" w:hAnsi="Times New Roman" w:cs="Times New Roman"/>
          <w:sz w:val="28"/>
          <w:szCs w:val="28"/>
        </w:rPr>
      </w:pPr>
      <w:proofErr w:type="gramStart"/>
      <w:r w:rsidRPr="00F3448E">
        <w:rPr>
          <w:rFonts w:ascii="Times New Roman" w:hAnsi="Times New Roman" w:cs="Times New Roman"/>
          <w:sz w:val="28"/>
          <w:szCs w:val="28"/>
        </w:rPr>
        <w:t>в случае установления решением сельской Думы о бюджете дополнительных оснований для внесения изменений в сводную бюджетную роспись без внесения</w:t>
      </w:r>
      <w:proofErr w:type="gramEnd"/>
      <w:r w:rsidRPr="00F3448E">
        <w:rPr>
          <w:rFonts w:ascii="Times New Roman" w:hAnsi="Times New Roman" w:cs="Times New Roman"/>
          <w:sz w:val="28"/>
          <w:szCs w:val="28"/>
        </w:rPr>
        <w:t xml:space="preserve"> изменений в решение районной Думы о бюджете.</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2. Исполнение бюджета сельского поселения осуществляется на основе единства кассы и подведомственности расходов в порядке, установленном администрацией сельского поселения.</w:t>
      </w:r>
    </w:p>
    <w:p w:rsidR="00A5048B" w:rsidRPr="00F3448E" w:rsidRDefault="00A5048B" w:rsidP="00A5048B">
      <w:pPr>
        <w:pStyle w:val="ConsPlusNormal"/>
        <w:ind w:firstLine="709"/>
        <w:contextualSpacing/>
        <w:jc w:val="both"/>
        <w:rPr>
          <w:rFonts w:ascii="Times New Roman" w:hAnsi="Times New Roman" w:cs="Times New Roman"/>
          <w:sz w:val="28"/>
          <w:szCs w:val="28"/>
        </w:rPr>
      </w:pPr>
      <w:r w:rsidRPr="00F3448E">
        <w:rPr>
          <w:rFonts w:ascii="Times New Roman" w:hAnsi="Times New Roman" w:cs="Times New Roman"/>
          <w:sz w:val="28"/>
          <w:szCs w:val="28"/>
        </w:rPr>
        <w:t xml:space="preserve">3. Отчет об исполнении бюджета сельского поселения является ежеквартальным.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сельскую Думу и Контрольно-счетную комиссию </w:t>
      </w:r>
      <w:proofErr w:type="spellStart"/>
      <w:r w:rsidRPr="00F3448E">
        <w:rPr>
          <w:rFonts w:ascii="Times New Roman" w:hAnsi="Times New Roman" w:cs="Times New Roman"/>
          <w:sz w:val="28"/>
          <w:szCs w:val="28"/>
        </w:rPr>
        <w:t>Яранского</w:t>
      </w:r>
      <w:proofErr w:type="spellEnd"/>
      <w:r w:rsidRPr="00F3448E">
        <w:rPr>
          <w:rFonts w:ascii="Times New Roman" w:hAnsi="Times New Roman" w:cs="Times New Roman"/>
          <w:sz w:val="28"/>
          <w:szCs w:val="28"/>
        </w:rPr>
        <w:t xml:space="preserve"> района</w:t>
      </w:r>
      <w:proofErr w:type="gramStart"/>
      <w:r w:rsidRPr="00F3448E">
        <w:rPr>
          <w:rFonts w:ascii="Times New Roman" w:hAnsi="Times New Roman" w:cs="Times New Roman"/>
          <w:sz w:val="28"/>
          <w:szCs w:val="28"/>
        </w:rPr>
        <w:t>.».</w:t>
      </w:r>
      <w:proofErr w:type="gramEnd"/>
    </w:p>
    <w:p w:rsidR="00A5048B" w:rsidRDefault="00A5048B" w:rsidP="00A5048B">
      <w:pPr>
        <w:pStyle w:val="ConsPlusNormal"/>
        <w:ind w:firstLine="540"/>
        <w:jc w:val="both"/>
        <w:rPr>
          <w:rFonts w:ascii="Times New Roman" w:hAnsi="Times New Roman" w:cs="Times New Roman"/>
          <w:sz w:val="28"/>
          <w:szCs w:val="28"/>
        </w:rPr>
      </w:pPr>
    </w:p>
    <w:p w:rsidR="003F7CEA" w:rsidRPr="003F7CEA" w:rsidRDefault="003F7CEA" w:rsidP="003F7CEA">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3F7CEA">
        <w:rPr>
          <w:rFonts w:ascii="Times New Roman" w:eastAsia="Times New Roman" w:hAnsi="Times New Roman" w:cs="Times New Roman"/>
          <w:sz w:val="28"/>
          <w:szCs w:val="28"/>
          <w:lang w:eastAsia="ru-RU"/>
        </w:rPr>
        <w:t>. Настоящее решение вступает в силу после его официального опубликования</w:t>
      </w:r>
      <w:r>
        <w:rPr>
          <w:rFonts w:ascii="Times New Roman" w:eastAsia="Times New Roman" w:hAnsi="Times New Roman" w:cs="Times New Roman"/>
          <w:sz w:val="28"/>
          <w:szCs w:val="28"/>
          <w:lang w:eastAsia="ru-RU"/>
        </w:rPr>
        <w:t>.</w:t>
      </w:r>
    </w:p>
    <w:p w:rsidR="003F7CEA" w:rsidRPr="003F7CEA" w:rsidRDefault="003F7CEA" w:rsidP="003F7CEA">
      <w:pPr>
        <w:spacing w:after="0" w:line="240" w:lineRule="auto"/>
        <w:ind w:firstLine="709"/>
        <w:jc w:val="both"/>
        <w:rPr>
          <w:rFonts w:ascii="Times New Roman" w:eastAsia="Times New Roman" w:hAnsi="Times New Roman" w:cs="Times New Roman"/>
          <w:sz w:val="24"/>
          <w:szCs w:val="24"/>
          <w:lang w:eastAsia="ru-RU"/>
        </w:rPr>
      </w:pPr>
    </w:p>
    <w:p w:rsidR="003F7CEA" w:rsidRDefault="003F7CEA" w:rsidP="003F7CEA">
      <w:pPr>
        <w:pStyle w:val="ConsPlusNormal"/>
        <w:ind w:firstLine="540"/>
        <w:jc w:val="both"/>
        <w:rPr>
          <w:rFonts w:ascii="Times New Roman" w:hAnsi="Times New Roman" w:cs="Times New Roman"/>
          <w:sz w:val="28"/>
          <w:szCs w:val="28"/>
        </w:rPr>
      </w:pPr>
      <w:r w:rsidRPr="00730C2E">
        <w:rPr>
          <w:rFonts w:ascii="Times New Roman" w:hAnsi="Times New Roman" w:cs="Times New Roman"/>
          <w:sz w:val="28"/>
          <w:szCs w:val="28"/>
        </w:rPr>
        <w:t xml:space="preserve">   </w:t>
      </w:r>
      <w:r>
        <w:rPr>
          <w:rFonts w:ascii="Times New Roman" w:hAnsi="Times New Roman" w:cs="Times New Roman"/>
          <w:sz w:val="28"/>
          <w:szCs w:val="28"/>
        </w:rPr>
        <w:t>3</w:t>
      </w:r>
      <w:r w:rsidRPr="00730C2E">
        <w:rPr>
          <w:rFonts w:ascii="Times New Roman" w:hAnsi="Times New Roman" w:cs="Times New Roman"/>
          <w:sz w:val="28"/>
          <w:szCs w:val="28"/>
        </w:rPr>
        <w:t xml:space="preserve">. Опубликовать настоящее решение в Информационном бюллетене органов местного самоуправления </w:t>
      </w:r>
      <w:proofErr w:type="spellStart"/>
      <w:r>
        <w:rPr>
          <w:rFonts w:ascii="Times New Roman" w:hAnsi="Times New Roman" w:cs="Times New Roman"/>
          <w:sz w:val="28"/>
          <w:szCs w:val="28"/>
        </w:rPr>
        <w:t>Кугушергского</w:t>
      </w:r>
      <w:proofErr w:type="spellEnd"/>
      <w:r w:rsidRPr="00730C2E">
        <w:rPr>
          <w:rFonts w:ascii="Times New Roman" w:hAnsi="Times New Roman" w:cs="Times New Roman"/>
          <w:sz w:val="28"/>
          <w:szCs w:val="28"/>
        </w:rPr>
        <w:t xml:space="preserve"> сельского поселения и разместить в сети Интернет на официальном сайте </w:t>
      </w:r>
      <w:proofErr w:type="spellStart"/>
      <w:r>
        <w:rPr>
          <w:rFonts w:ascii="Times New Roman" w:hAnsi="Times New Roman" w:cs="Times New Roman"/>
          <w:sz w:val="28"/>
          <w:szCs w:val="28"/>
        </w:rPr>
        <w:t>Кугушергского</w:t>
      </w:r>
      <w:proofErr w:type="spellEnd"/>
      <w:r>
        <w:rPr>
          <w:rFonts w:ascii="Times New Roman" w:hAnsi="Times New Roman" w:cs="Times New Roman"/>
          <w:sz w:val="28"/>
          <w:szCs w:val="28"/>
        </w:rPr>
        <w:t xml:space="preserve"> сельского поселения</w:t>
      </w:r>
      <w:r w:rsidRPr="00730C2E">
        <w:rPr>
          <w:rFonts w:ascii="Times New Roman" w:hAnsi="Times New Roman" w:cs="Times New Roman"/>
          <w:sz w:val="28"/>
          <w:szCs w:val="28"/>
        </w:rPr>
        <w:t xml:space="preserve"> </w:t>
      </w:r>
      <w:proofErr w:type="spellStart"/>
      <w:r w:rsidRPr="00730C2E">
        <w:rPr>
          <w:rFonts w:ascii="Times New Roman" w:hAnsi="Times New Roman" w:cs="Times New Roman"/>
          <w:sz w:val="28"/>
          <w:szCs w:val="28"/>
        </w:rPr>
        <w:t>Яранск</w:t>
      </w:r>
      <w:r>
        <w:rPr>
          <w:rFonts w:ascii="Times New Roman" w:hAnsi="Times New Roman" w:cs="Times New Roman"/>
          <w:sz w:val="28"/>
          <w:szCs w:val="28"/>
        </w:rPr>
        <w:t>ого</w:t>
      </w:r>
      <w:proofErr w:type="spellEnd"/>
      <w:r w:rsidRPr="00730C2E">
        <w:rPr>
          <w:rFonts w:ascii="Times New Roman" w:hAnsi="Times New Roman" w:cs="Times New Roman"/>
          <w:sz w:val="28"/>
          <w:szCs w:val="28"/>
        </w:rPr>
        <w:t xml:space="preserve"> район</w:t>
      </w:r>
      <w:r>
        <w:rPr>
          <w:rFonts w:ascii="Times New Roman" w:hAnsi="Times New Roman" w:cs="Times New Roman"/>
          <w:sz w:val="28"/>
          <w:szCs w:val="28"/>
        </w:rPr>
        <w:t>а</w:t>
      </w:r>
      <w:r w:rsidRPr="00730C2E">
        <w:rPr>
          <w:rFonts w:ascii="Times New Roman" w:hAnsi="Times New Roman" w:cs="Times New Roman"/>
          <w:sz w:val="28"/>
          <w:szCs w:val="28"/>
        </w:rPr>
        <w:t xml:space="preserve"> Кировской области.  </w:t>
      </w:r>
    </w:p>
    <w:p w:rsidR="003F7CEA" w:rsidRDefault="003F7CEA" w:rsidP="003F7CEA">
      <w:pPr>
        <w:pStyle w:val="ConsPlusNormal"/>
        <w:ind w:firstLine="540"/>
        <w:jc w:val="both"/>
        <w:rPr>
          <w:rFonts w:ascii="Times New Roman" w:hAnsi="Times New Roman" w:cs="Times New Roman"/>
          <w:sz w:val="28"/>
          <w:szCs w:val="28"/>
        </w:rPr>
      </w:pPr>
    </w:p>
    <w:p w:rsidR="003F7CEA" w:rsidRDefault="003F7CEA" w:rsidP="003F7CEA">
      <w:pPr>
        <w:pStyle w:val="ConsPlusNormal"/>
        <w:ind w:firstLine="540"/>
        <w:jc w:val="both"/>
        <w:rPr>
          <w:rFonts w:ascii="Times New Roman" w:hAnsi="Times New Roman" w:cs="Times New Roman"/>
          <w:sz w:val="28"/>
          <w:szCs w:val="28"/>
        </w:rPr>
      </w:pPr>
    </w:p>
    <w:p w:rsidR="003F7CEA" w:rsidRDefault="003F7CEA" w:rsidP="003F7CEA">
      <w:pPr>
        <w:pStyle w:val="ConsPlusNormal"/>
        <w:ind w:firstLine="540"/>
        <w:jc w:val="both"/>
        <w:rPr>
          <w:rFonts w:ascii="Times New Roman" w:hAnsi="Times New Roman" w:cs="Times New Roman"/>
          <w:sz w:val="28"/>
          <w:szCs w:val="28"/>
        </w:rPr>
      </w:pPr>
    </w:p>
    <w:p w:rsidR="003F7CEA" w:rsidRPr="00730C2E" w:rsidRDefault="003F7CEA" w:rsidP="003F7CEA">
      <w:pPr>
        <w:pStyle w:val="ConsPlusNormal"/>
        <w:ind w:firstLine="540"/>
        <w:jc w:val="both"/>
        <w:rPr>
          <w:rFonts w:ascii="Times New Roman" w:hAnsi="Times New Roman" w:cs="Times New Roman"/>
          <w:sz w:val="28"/>
          <w:szCs w:val="28"/>
        </w:rPr>
      </w:pPr>
    </w:p>
    <w:p w:rsidR="00A5048B" w:rsidRDefault="00A5048B" w:rsidP="00A5048B">
      <w:pPr>
        <w:widowControl w:val="0"/>
        <w:autoSpaceDE w:val="0"/>
        <w:autoSpaceDN w:val="0"/>
        <w:adjustRightInd w:val="0"/>
        <w:spacing w:after="0" w:line="240" w:lineRule="auto"/>
        <w:ind w:left="5103"/>
        <w:rPr>
          <w:rFonts w:ascii="Times New Roman" w:eastAsia="Times New Roman" w:hAnsi="Times New Roman" w:cs="Times New Roman"/>
          <w:sz w:val="24"/>
          <w:szCs w:val="26"/>
          <w:lang w:eastAsia="ru-RU"/>
        </w:rPr>
      </w:pPr>
    </w:p>
    <w:tbl>
      <w:tblPr>
        <w:tblW w:w="9495" w:type="dxa"/>
        <w:tblLayout w:type="fixed"/>
        <w:tblCellMar>
          <w:left w:w="0" w:type="dxa"/>
          <w:right w:w="0" w:type="dxa"/>
        </w:tblCellMar>
        <w:tblLook w:val="04A0" w:firstRow="1" w:lastRow="0" w:firstColumn="1" w:lastColumn="0" w:noHBand="0" w:noVBand="1"/>
      </w:tblPr>
      <w:tblGrid>
        <w:gridCol w:w="4356"/>
        <w:gridCol w:w="38"/>
        <w:gridCol w:w="5101"/>
      </w:tblGrid>
      <w:tr w:rsidR="003F7CEA" w:rsidRPr="003F7CEA" w:rsidTr="00C66B86">
        <w:trPr>
          <w:trHeight w:val="369"/>
        </w:trPr>
        <w:tc>
          <w:tcPr>
            <w:tcW w:w="4357" w:type="dxa"/>
          </w:tcPr>
          <w:p w:rsidR="003F7CEA" w:rsidRPr="003F7CEA" w:rsidRDefault="003F7CEA" w:rsidP="003F7CEA">
            <w:pPr>
              <w:suppressAutoHyphens/>
              <w:snapToGrid w:val="0"/>
              <w:spacing w:after="0" w:line="254" w:lineRule="auto"/>
              <w:jc w:val="both"/>
              <w:rPr>
                <w:rFonts w:ascii="Times New Roman" w:eastAsia="Lucida Sans Unicode" w:hAnsi="Times New Roman" w:cs="Times New Roman"/>
                <w:kern w:val="2"/>
                <w:sz w:val="28"/>
                <w:szCs w:val="28"/>
                <w:lang w:eastAsia="zh-CN" w:bidi="hi-IN"/>
              </w:rPr>
            </w:pPr>
            <w:r w:rsidRPr="003F7CEA">
              <w:rPr>
                <w:rFonts w:ascii="Times New Roman" w:eastAsia="Lucida Sans Unicode" w:hAnsi="Times New Roman" w:cs="Times New Roman"/>
                <w:kern w:val="2"/>
                <w:sz w:val="28"/>
                <w:szCs w:val="28"/>
                <w:lang w:eastAsia="zh-CN" w:bidi="hi-IN"/>
              </w:rPr>
              <w:t>Председатель</w:t>
            </w:r>
          </w:p>
          <w:p w:rsidR="003F7CEA" w:rsidRPr="003F7CEA" w:rsidRDefault="003F7CEA" w:rsidP="003F7CEA">
            <w:pPr>
              <w:suppressAutoHyphens/>
              <w:snapToGrid w:val="0"/>
              <w:spacing w:after="0" w:line="254" w:lineRule="auto"/>
              <w:jc w:val="both"/>
              <w:rPr>
                <w:rFonts w:ascii="Times New Roman" w:eastAsia="Lucida Sans Unicode" w:hAnsi="Times New Roman" w:cs="Times New Roman"/>
                <w:kern w:val="2"/>
                <w:sz w:val="28"/>
                <w:szCs w:val="28"/>
                <w:lang w:eastAsia="zh-CN" w:bidi="hi-IN"/>
              </w:rPr>
            </w:pPr>
            <w:proofErr w:type="spellStart"/>
            <w:r w:rsidRPr="003F7CEA">
              <w:rPr>
                <w:rFonts w:ascii="Times New Roman" w:eastAsia="Lucida Sans Unicode" w:hAnsi="Times New Roman" w:cs="Times New Roman"/>
                <w:kern w:val="2"/>
                <w:sz w:val="28"/>
                <w:szCs w:val="28"/>
                <w:lang w:eastAsia="zh-CN" w:bidi="hi-IN"/>
              </w:rPr>
              <w:t>Кугушергской</w:t>
            </w:r>
            <w:proofErr w:type="spellEnd"/>
            <w:r w:rsidRPr="003F7CEA">
              <w:rPr>
                <w:rFonts w:ascii="Times New Roman" w:eastAsia="Lucida Sans Unicode" w:hAnsi="Times New Roman" w:cs="Times New Roman"/>
                <w:kern w:val="2"/>
                <w:sz w:val="28"/>
                <w:szCs w:val="28"/>
                <w:lang w:eastAsia="zh-CN" w:bidi="hi-IN"/>
              </w:rPr>
              <w:t xml:space="preserve"> сельской Думы</w:t>
            </w:r>
          </w:p>
          <w:p w:rsidR="003F7CEA" w:rsidRPr="003F7CEA" w:rsidRDefault="003F7CEA" w:rsidP="003F7CEA">
            <w:pPr>
              <w:suppressAutoHyphens/>
              <w:snapToGrid w:val="0"/>
              <w:spacing w:after="0" w:line="254" w:lineRule="auto"/>
              <w:jc w:val="both"/>
              <w:rPr>
                <w:rFonts w:ascii="Times New Roman" w:eastAsia="Lucida Sans Unicode" w:hAnsi="Times New Roman" w:cs="Times New Roman"/>
                <w:kern w:val="2"/>
                <w:sz w:val="28"/>
                <w:szCs w:val="28"/>
                <w:lang w:eastAsia="zh-CN" w:bidi="hi-IN"/>
              </w:rPr>
            </w:pPr>
          </w:p>
          <w:p w:rsidR="003F7CEA" w:rsidRPr="003F7CEA" w:rsidRDefault="003F7CEA" w:rsidP="003F7CEA">
            <w:pPr>
              <w:suppressAutoHyphens/>
              <w:snapToGrid w:val="0"/>
              <w:spacing w:after="0" w:line="254" w:lineRule="auto"/>
              <w:jc w:val="both"/>
              <w:rPr>
                <w:rFonts w:ascii="Times New Roman" w:eastAsia="Lucida Sans Unicode" w:hAnsi="Times New Roman" w:cs="Times New Roman"/>
                <w:kern w:val="2"/>
                <w:sz w:val="28"/>
                <w:szCs w:val="28"/>
                <w:lang w:eastAsia="zh-CN" w:bidi="hi-IN"/>
              </w:rPr>
            </w:pPr>
            <w:r w:rsidRPr="003F7CEA">
              <w:rPr>
                <w:rFonts w:ascii="Times New Roman" w:eastAsia="Lucida Sans Unicode" w:hAnsi="Times New Roman" w:cs="Times New Roman"/>
                <w:kern w:val="2"/>
                <w:sz w:val="28"/>
                <w:szCs w:val="28"/>
                <w:lang w:eastAsia="zh-CN" w:bidi="hi-IN"/>
              </w:rPr>
              <w:t xml:space="preserve"> _______________ </w:t>
            </w:r>
            <w:proofErr w:type="spellStart"/>
            <w:r w:rsidRPr="003F7CEA">
              <w:rPr>
                <w:rFonts w:ascii="Times New Roman" w:eastAsia="Lucida Sans Unicode" w:hAnsi="Times New Roman" w:cs="Times New Roman"/>
                <w:kern w:val="2"/>
                <w:sz w:val="28"/>
                <w:szCs w:val="28"/>
                <w:lang w:eastAsia="zh-CN" w:bidi="hi-IN"/>
              </w:rPr>
              <w:t>В.М.</w:t>
            </w:r>
            <w:proofErr w:type="gramStart"/>
            <w:r w:rsidRPr="003F7CEA">
              <w:rPr>
                <w:rFonts w:ascii="Times New Roman" w:eastAsia="Lucida Sans Unicode" w:hAnsi="Times New Roman" w:cs="Times New Roman"/>
                <w:kern w:val="2"/>
                <w:sz w:val="28"/>
                <w:szCs w:val="28"/>
                <w:lang w:eastAsia="zh-CN" w:bidi="hi-IN"/>
              </w:rPr>
              <w:t>Коновалов</w:t>
            </w:r>
            <w:proofErr w:type="spellEnd"/>
            <w:proofErr w:type="gramEnd"/>
          </w:p>
          <w:p w:rsidR="003F7CEA" w:rsidRPr="003F7CEA" w:rsidRDefault="003F7CEA" w:rsidP="003F7CEA">
            <w:pPr>
              <w:widowControl w:val="0"/>
              <w:suppressAutoHyphens/>
              <w:autoSpaceDE w:val="0"/>
              <w:autoSpaceDN w:val="0"/>
              <w:adjustRightInd w:val="0"/>
              <w:snapToGrid w:val="0"/>
              <w:spacing w:after="0" w:line="254" w:lineRule="auto"/>
              <w:jc w:val="both"/>
              <w:rPr>
                <w:rFonts w:ascii="Times New Roman" w:eastAsia="Lucida Sans Unicode" w:hAnsi="Times New Roman" w:cs="Times New Roman"/>
                <w:kern w:val="2"/>
                <w:sz w:val="28"/>
                <w:szCs w:val="28"/>
                <w:lang w:eastAsia="zh-CN" w:bidi="hi-IN"/>
              </w:rPr>
            </w:pPr>
            <w:r w:rsidRPr="003F7CEA">
              <w:rPr>
                <w:rFonts w:ascii="Times New Roman" w:eastAsia="Lucida Sans Unicode" w:hAnsi="Times New Roman" w:cs="Times New Roman"/>
                <w:kern w:val="2"/>
                <w:sz w:val="28"/>
                <w:szCs w:val="28"/>
                <w:lang w:eastAsia="zh-CN" w:bidi="hi-IN"/>
              </w:rPr>
              <w:t xml:space="preserve">                                  </w:t>
            </w:r>
          </w:p>
        </w:tc>
        <w:tc>
          <w:tcPr>
            <w:tcW w:w="38" w:type="dxa"/>
          </w:tcPr>
          <w:p w:rsidR="003F7CEA" w:rsidRPr="003F7CEA" w:rsidRDefault="003F7CEA" w:rsidP="003F7CEA">
            <w:pPr>
              <w:widowControl w:val="0"/>
              <w:suppressAutoHyphens/>
              <w:autoSpaceDE w:val="0"/>
              <w:autoSpaceDN w:val="0"/>
              <w:adjustRightInd w:val="0"/>
              <w:spacing w:after="0" w:line="254" w:lineRule="auto"/>
              <w:jc w:val="both"/>
              <w:rPr>
                <w:rFonts w:ascii="Times New Roman" w:eastAsia="Lucida Sans Unicode" w:hAnsi="Times New Roman" w:cs="Times New Roman"/>
                <w:kern w:val="2"/>
                <w:sz w:val="28"/>
                <w:szCs w:val="28"/>
                <w:lang w:eastAsia="zh-CN" w:bidi="hi-IN"/>
              </w:rPr>
            </w:pPr>
          </w:p>
        </w:tc>
        <w:tc>
          <w:tcPr>
            <w:tcW w:w="5103" w:type="dxa"/>
          </w:tcPr>
          <w:p w:rsidR="003F7CEA" w:rsidRPr="003F7CEA" w:rsidRDefault="003F7CEA" w:rsidP="003F7CEA">
            <w:pPr>
              <w:suppressAutoHyphens/>
              <w:snapToGrid w:val="0"/>
              <w:spacing w:after="0" w:line="254" w:lineRule="auto"/>
              <w:ind w:left="284" w:right="-108"/>
              <w:jc w:val="both"/>
              <w:rPr>
                <w:rFonts w:ascii="Times New Roman" w:eastAsia="Lucida Sans Unicode" w:hAnsi="Times New Roman" w:cs="Times New Roman"/>
                <w:kern w:val="2"/>
                <w:sz w:val="28"/>
                <w:szCs w:val="28"/>
                <w:lang w:eastAsia="zh-CN" w:bidi="hi-IN"/>
              </w:rPr>
            </w:pPr>
            <w:r w:rsidRPr="003F7CEA">
              <w:rPr>
                <w:rFonts w:ascii="Times New Roman" w:eastAsia="Lucida Sans Unicode" w:hAnsi="Times New Roman" w:cs="Times New Roman"/>
                <w:kern w:val="2"/>
                <w:sz w:val="28"/>
                <w:szCs w:val="28"/>
                <w:lang w:eastAsia="zh-CN" w:bidi="hi-IN"/>
              </w:rPr>
              <w:t xml:space="preserve">Глава </w:t>
            </w:r>
          </w:p>
          <w:p w:rsidR="003F7CEA" w:rsidRPr="003F7CEA" w:rsidRDefault="003F7CEA" w:rsidP="003F7CEA">
            <w:pPr>
              <w:suppressAutoHyphens/>
              <w:snapToGrid w:val="0"/>
              <w:spacing w:after="0" w:line="254" w:lineRule="auto"/>
              <w:ind w:left="284" w:right="-108"/>
              <w:jc w:val="both"/>
              <w:rPr>
                <w:rFonts w:ascii="Times New Roman" w:eastAsia="Lucida Sans Unicode" w:hAnsi="Times New Roman" w:cs="Times New Roman"/>
                <w:kern w:val="2"/>
                <w:sz w:val="28"/>
                <w:szCs w:val="28"/>
                <w:lang w:eastAsia="zh-CN" w:bidi="hi-IN"/>
              </w:rPr>
            </w:pPr>
            <w:proofErr w:type="spellStart"/>
            <w:r w:rsidRPr="003F7CEA">
              <w:rPr>
                <w:rFonts w:ascii="Times New Roman" w:eastAsia="Lucida Sans Unicode" w:hAnsi="Times New Roman" w:cs="Times New Roman"/>
                <w:kern w:val="2"/>
                <w:sz w:val="28"/>
                <w:szCs w:val="28"/>
                <w:lang w:eastAsia="zh-CN" w:bidi="hi-IN"/>
              </w:rPr>
              <w:t>Кугушергского</w:t>
            </w:r>
            <w:proofErr w:type="spellEnd"/>
            <w:r w:rsidRPr="003F7CEA">
              <w:rPr>
                <w:rFonts w:ascii="Times New Roman" w:eastAsia="Lucida Sans Unicode" w:hAnsi="Times New Roman" w:cs="Times New Roman"/>
                <w:kern w:val="2"/>
                <w:sz w:val="28"/>
                <w:szCs w:val="28"/>
                <w:lang w:eastAsia="zh-CN" w:bidi="hi-IN"/>
              </w:rPr>
              <w:t xml:space="preserve"> сельского поселения</w:t>
            </w:r>
          </w:p>
          <w:p w:rsidR="003F7CEA" w:rsidRPr="003F7CEA" w:rsidRDefault="003F7CEA" w:rsidP="003F7CEA">
            <w:pPr>
              <w:suppressAutoHyphens/>
              <w:snapToGrid w:val="0"/>
              <w:spacing w:after="0" w:line="254" w:lineRule="auto"/>
              <w:ind w:left="284" w:right="-108"/>
              <w:jc w:val="both"/>
              <w:rPr>
                <w:rFonts w:ascii="Times New Roman" w:eastAsia="Lucida Sans Unicode" w:hAnsi="Times New Roman" w:cs="Times New Roman"/>
                <w:kern w:val="2"/>
                <w:sz w:val="28"/>
                <w:szCs w:val="28"/>
                <w:lang w:eastAsia="zh-CN" w:bidi="hi-IN"/>
              </w:rPr>
            </w:pPr>
          </w:p>
          <w:p w:rsidR="003F7CEA" w:rsidRPr="003F7CEA" w:rsidRDefault="003F7CEA" w:rsidP="003F7CEA">
            <w:pPr>
              <w:widowControl w:val="0"/>
              <w:suppressAutoHyphens/>
              <w:autoSpaceDE w:val="0"/>
              <w:autoSpaceDN w:val="0"/>
              <w:adjustRightInd w:val="0"/>
              <w:snapToGrid w:val="0"/>
              <w:spacing w:after="0" w:line="254" w:lineRule="auto"/>
              <w:ind w:left="284" w:right="-108"/>
              <w:jc w:val="both"/>
              <w:rPr>
                <w:rFonts w:ascii="Times New Roman" w:eastAsia="Lucida Sans Unicode" w:hAnsi="Times New Roman" w:cs="Times New Roman"/>
                <w:kern w:val="2"/>
                <w:sz w:val="28"/>
                <w:szCs w:val="28"/>
                <w:lang w:eastAsia="zh-CN" w:bidi="hi-IN"/>
              </w:rPr>
            </w:pPr>
            <w:r w:rsidRPr="003F7CEA">
              <w:rPr>
                <w:rFonts w:ascii="Times New Roman" w:eastAsia="Lucida Sans Unicode" w:hAnsi="Times New Roman" w:cs="Times New Roman"/>
                <w:kern w:val="2"/>
                <w:sz w:val="28"/>
                <w:szCs w:val="28"/>
                <w:lang w:eastAsia="zh-CN" w:bidi="hi-IN"/>
              </w:rPr>
              <w:t xml:space="preserve">        _________________  </w:t>
            </w:r>
            <w:proofErr w:type="spellStart"/>
            <w:r w:rsidRPr="003F7CEA">
              <w:rPr>
                <w:rFonts w:ascii="Times New Roman" w:eastAsia="Lucida Sans Unicode" w:hAnsi="Times New Roman" w:cs="Times New Roman"/>
                <w:kern w:val="2"/>
                <w:sz w:val="28"/>
                <w:szCs w:val="28"/>
                <w:lang w:eastAsia="zh-CN" w:bidi="hi-IN"/>
              </w:rPr>
              <w:t>С.В.Ошуева</w:t>
            </w:r>
            <w:proofErr w:type="spellEnd"/>
            <w:r w:rsidRPr="003F7CEA">
              <w:rPr>
                <w:rFonts w:ascii="Times New Roman" w:eastAsia="Lucida Sans Unicode" w:hAnsi="Times New Roman" w:cs="Times New Roman"/>
                <w:kern w:val="2"/>
                <w:sz w:val="28"/>
                <w:szCs w:val="28"/>
                <w:lang w:eastAsia="zh-CN" w:bidi="hi-IN"/>
              </w:rPr>
              <w:t xml:space="preserve">                          </w:t>
            </w:r>
          </w:p>
        </w:tc>
      </w:tr>
    </w:tbl>
    <w:p w:rsidR="00F33255" w:rsidRDefault="00F33255"/>
    <w:sectPr w:rsidR="00F332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2D6"/>
    <w:rsid w:val="00036C36"/>
    <w:rsid w:val="00145A37"/>
    <w:rsid w:val="002F6C84"/>
    <w:rsid w:val="00347F49"/>
    <w:rsid w:val="003F7CEA"/>
    <w:rsid w:val="006C02D6"/>
    <w:rsid w:val="00730C2E"/>
    <w:rsid w:val="00A5048B"/>
    <w:rsid w:val="00C54F97"/>
    <w:rsid w:val="00D95309"/>
    <w:rsid w:val="00F33255"/>
    <w:rsid w:val="00F34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4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048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A5048B"/>
    <w:rPr>
      <w:rFonts w:ascii="Arial" w:eastAsia="Times New Roman" w:hAnsi="Arial" w:cs="Arial"/>
      <w:sz w:val="20"/>
      <w:szCs w:val="20"/>
      <w:lang w:eastAsia="ru-RU"/>
    </w:rPr>
  </w:style>
  <w:style w:type="paragraph" w:customStyle="1" w:styleId="ConsPlusTitle">
    <w:name w:val="ConsPlusTitle"/>
    <w:next w:val="a"/>
    <w:autoRedefine/>
    <w:qFormat/>
    <w:rsid w:val="00A5048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50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F6C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6C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4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048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A5048B"/>
    <w:rPr>
      <w:rFonts w:ascii="Arial" w:eastAsia="Times New Roman" w:hAnsi="Arial" w:cs="Arial"/>
      <w:sz w:val="20"/>
      <w:szCs w:val="20"/>
      <w:lang w:eastAsia="ru-RU"/>
    </w:rPr>
  </w:style>
  <w:style w:type="paragraph" w:customStyle="1" w:styleId="ConsPlusTitle">
    <w:name w:val="ConsPlusTitle"/>
    <w:next w:val="a"/>
    <w:autoRedefine/>
    <w:qFormat/>
    <w:rsid w:val="00A5048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50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F6C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6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18AA9FCE7F13808E02F7FBB7EA016C3E22ACFB33C412DF615D39BAC6694CCB748C5B5DC911EA70811AE8F98E41EA43B51E52D79712CA57AN7dFK" TargetMode="External"/><Relationship Id="rId18" Type="http://schemas.openxmlformats.org/officeDocument/2006/relationships/hyperlink" Target="consultantplus://offline/ref=018AA9FCE7F13808E02F7FBB7EA016C3E22ACFB33C412DF615D39BAC6694CCB748C5B5DB911BA60047F49F9CAD4AAF2456FA327A6F2CNAd6K" TargetMode="External"/><Relationship Id="rId26" Type="http://schemas.openxmlformats.org/officeDocument/2006/relationships/hyperlink" Target="consultantplus://offline/ref=4BFBD3B64BF54E7D9B2AA79051946A9D3181DFB01F6EC6DE7F0868CC98C5F19F7943BFF025ACF615CF9F00F044E8633692B55CBAD51ACD06pFaFI" TargetMode="External"/><Relationship Id="rId3" Type="http://schemas.openxmlformats.org/officeDocument/2006/relationships/settings" Target="settings.xml"/><Relationship Id="rId21" Type="http://schemas.openxmlformats.org/officeDocument/2006/relationships/hyperlink" Target="consultantplus://offline/ref=48A65EBFA590E9EB67DFC9D30B41637D7D97EB76E482B1B7A14AA2CEE57423CF419359049C9B543143ED62AEFBH9z3F" TargetMode="External"/><Relationship Id="rId7" Type="http://schemas.openxmlformats.org/officeDocument/2006/relationships/hyperlink" Target="consultantplus://offline/ref=4BFBD3B64BF54E7D9B2AB99D47F83694358A83BF1665C580275F6E9BC795F7CA3903B9A566EBFF14CA9454A706B63A66D6FE51B8CB06CD07E233FBB7p2a7I" TargetMode="External"/><Relationship Id="rId12" Type="http://schemas.openxmlformats.org/officeDocument/2006/relationships/hyperlink" Target="consultantplus://offline/ref=018AA9FCE7F13808E02F7FBB7EA016C3E22ACFB33C412DF615D39BAC6694CCB748C5B5DC911EA60C16AE8F98E41EA43B51E52D79712CA57AN7dFK" TargetMode="External"/><Relationship Id="rId17" Type="http://schemas.openxmlformats.org/officeDocument/2006/relationships/hyperlink" Target="consultantplus://offline/ref=018AA9FCE7F13808E02F7FBB7EA016C3E22ACFB33C412DF615D39BAC6694CCB748C5B5DB9719AA0047F49F9CAD4AAF2456FA327A6F2CNAd6K" TargetMode="External"/><Relationship Id="rId25" Type="http://schemas.openxmlformats.org/officeDocument/2006/relationships/hyperlink" Target="consultantplus://offline/ref=4BFBD3B64BF54E7D9B2AB99D47F83694358A83BF1665C580275F6E9BC795F7CA3903B9A566EBFF14CA9457A405B63A66D6FE51B8CB06CD07E233FBB7p2a7I"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018AA9FCE7F13808E02F7FBB7EA016C3E22ACFB33C412DF615D39BAC6694CCB748C5B5DC911EA70810AE8F98E41EA43B51E52D79712CA57AN7dFK" TargetMode="External"/><Relationship Id="rId20" Type="http://schemas.openxmlformats.org/officeDocument/2006/relationships/hyperlink" Target="consultantplus://offline/ref=4BFBD3B64BF54E7D9B2AB99D47F83694358A83BF1665C580275F6E9BC795F7CA3903B9A566EBFF14CA9457A000B63A66D6FE51B8CB06CD07E233FBB7p2a7I" TargetMode="External"/><Relationship Id="rId29" Type="http://schemas.openxmlformats.org/officeDocument/2006/relationships/hyperlink" Target="consultantplus://offline/ref=018AA9FCE7F13808E02F7FBB7EA016C3E22ACFB33C412DF615D39BAC6694CCB748C5B5D99314A70047F49F9CAD4AAF2456FA327A6F2CNAd6K" TargetMode="External"/><Relationship Id="rId1" Type="http://schemas.openxmlformats.org/officeDocument/2006/relationships/styles" Target="styles.xml"/><Relationship Id="rId6" Type="http://schemas.openxmlformats.org/officeDocument/2006/relationships/hyperlink" Target="consultantplus://offline/ref=4BFBD3B64BF54E7D9B2AB99D47F83694358A83BF1665C580275F6E9BC795F7CA3903B9A566EBFF14CE9F00F044E8633692B55CBAD51ACD06pFaFI" TargetMode="External"/><Relationship Id="rId11" Type="http://schemas.openxmlformats.org/officeDocument/2006/relationships/hyperlink" Target="consultantplus://offline/ref=018AA9FCE7F13808E02F7FBB7EA016C3E22ACFB33C412DF615D39BAC6694CCB748C5B5DE9019A50047F49F9CAD4AAF2456FA327A6F2CNAd6K" TargetMode="External"/><Relationship Id="rId24" Type="http://schemas.openxmlformats.org/officeDocument/2006/relationships/hyperlink" Target="consultantplus://offline/ref=48A65EBFA590E9EB67DFC9D30B41637D7A9FE075EE82B1B7A14AA2CEE57423CF419359049C9B543143ED62AEFBH9z3F" TargetMode="External"/><Relationship Id="rId32" Type="http://schemas.openxmlformats.org/officeDocument/2006/relationships/fontTable" Target="fontTable.xml"/><Relationship Id="rId5" Type="http://schemas.openxmlformats.org/officeDocument/2006/relationships/hyperlink" Target="consultantplus://offline/ref=4BFBD3B64BF54E7D9B2AB99D47F83694358A83BF1665C580275F6E9BC795F7CA3903B9A566EBFF14CA9454A409B63A66D6FE51B8CB06CD07E233FBB7p2a7I" TargetMode="External"/><Relationship Id="rId15" Type="http://schemas.openxmlformats.org/officeDocument/2006/relationships/hyperlink" Target="consultantplus://offline/ref=018AA9FCE7F13808E02F7FBB7EA016C3E22ACFB33C412DF615D39BAC6694CCB748C5B5DC911EA70812AE8F98E41EA43B51E52D79712CA57AN7dFK" TargetMode="External"/><Relationship Id="rId23" Type="http://schemas.openxmlformats.org/officeDocument/2006/relationships/hyperlink" Target="consultantplus://offline/ref=48A65EBFA590E9EB67DFC9D30B41637D7D94E075E584B1B7A14AA2CEE57423CF419359049C9B543143ED62AEFBH9z3F" TargetMode="External"/><Relationship Id="rId28" Type="http://schemas.openxmlformats.org/officeDocument/2006/relationships/hyperlink" Target="consultantplus://offline/ref=4BFBD3B64BF54E7D9B2AB99D47F83694358A83BF1665C580275F6E9BC795F7CA3903B9A566EBFF14CA9457A405B63A66D6FE51B8CB06CD07E233FBB7p2a7I" TargetMode="External"/><Relationship Id="rId10" Type="http://schemas.openxmlformats.org/officeDocument/2006/relationships/hyperlink" Target="consultantplus://offline/ref=018AA9FCE7F13808E02F7FBB7EA016C3E22ACFB33C412DF615D39BAC6694CCB748C5B5DB931EA50047F49F9CAD4AAF2456FA327A6F2CNAd6K" TargetMode="External"/><Relationship Id="rId19" Type="http://schemas.openxmlformats.org/officeDocument/2006/relationships/hyperlink" Target="consultantplus://offline/ref=018AA9FCE7F13808E02F7FBB7EA016C3E22ACFB33C412DF615D39BAC6694CCB748C5B5DB911BA50047F49F9CAD4AAF2456FA327A6F2CNAd6K" TargetMode="External"/><Relationship Id="rId31" Type="http://schemas.openxmlformats.org/officeDocument/2006/relationships/hyperlink" Target="consultantplus://offline/ref=018AA9FCE7F13808E02F7FBB7EA016C3E22ACFB33C412DF615D39BAC6694CCB748C5B5DB9414A50047F49F9CAD4AAF2456FA327A6F2CNAd6K" TargetMode="External"/><Relationship Id="rId4" Type="http://schemas.openxmlformats.org/officeDocument/2006/relationships/webSettings" Target="webSettings.xml"/><Relationship Id="rId9" Type="http://schemas.openxmlformats.org/officeDocument/2006/relationships/hyperlink" Target="consultantplus://offline/ref=018AA9FCE7F13808E02F7FBB7EA016C3E22ACFB33C412DF615D39BAC6694CCB748C5B5DC911EA70B16AE8F98E41EA43B51E52D79712CA57AN7dFK" TargetMode="External"/><Relationship Id="rId14" Type="http://schemas.openxmlformats.org/officeDocument/2006/relationships/hyperlink" Target="consultantplus://offline/ref=018AA9FCE7F13808E02F7FBB7EA016C3E22ACFB33C412DF615D39BAC6694CCB748C5B5DE961BA70047F49F9CAD4AAF2456FA327A6F2CNAd6K" TargetMode="External"/><Relationship Id="rId22" Type="http://schemas.openxmlformats.org/officeDocument/2006/relationships/hyperlink" Target="consultantplus://offline/ref=4BFBD3B64BF54E7D9B2AA79051946A9D3183DFB31E6DC6DE7F0868CC98C5F19F6B43E7FC24AFEC15C98A56A102pBaEI" TargetMode="External"/><Relationship Id="rId27" Type="http://schemas.openxmlformats.org/officeDocument/2006/relationships/hyperlink" Target="consultantplus://offline/ref=4BFBD3B64BF54E7D9B2AB99D47F83694358A83BF1665C580275F6E9BC795F7CA3903B9A566EBFF14CA9457A405B63A66D6FE51B8CB06CD07E233FBB7p2a7I" TargetMode="External"/><Relationship Id="rId30" Type="http://schemas.openxmlformats.org/officeDocument/2006/relationships/hyperlink" Target="consultantplus://offline/ref=018AA9FCE7F13808E02F7FBB7EA016C3E22ACFB33C412DF615D39BAC6694CCB748C5B5D8961FA40047F49F9CAD4AAF2456FA327A6F2CNAd6K" TargetMode="External"/><Relationship Id="rId8" Type="http://schemas.openxmlformats.org/officeDocument/2006/relationships/hyperlink" Target="consultantplus://offline/ref=018AA9FCE7F13808E02F7FBB7EA016C3E22ACFB33C412DF615D39BAC6694CCB75AC5EDD0901BBD0A12BBD9C9A2N4d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6878</Words>
  <Characters>39208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2024-10-09T13:36:00Z</cp:lastPrinted>
  <dcterms:created xsi:type="dcterms:W3CDTF">2024-09-16T11:34:00Z</dcterms:created>
  <dcterms:modified xsi:type="dcterms:W3CDTF">2024-10-09T13:38:00Z</dcterms:modified>
</cp:coreProperties>
</file>