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4D" w:rsidRDefault="00312A4D" w:rsidP="00312A4D">
      <w:pPr>
        <w:jc w:val="center"/>
        <w:rPr>
          <w:b/>
        </w:rPr>
      </w:pPr>
      <w:r>
        <w:rPr>
          <w:b/>
        </w:rPr>
        <w:t>АДМИНИСТРАЦИЯ КУГУШЕРГСКОГО СЕЛЬСКОГО ПОСЕЛЕНИЯ</w:t>
      </w:r>
    </w:p>
    <w:p w:rsidR="00312A4D" w:rsidRDefault="00312A4D" w:rsidP="00312A4D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312A4D" w:rsidRPr="00312A4D" w:rsidRDefault="00312A4D" w:rsidP="00312A4D">
      <w:pPr>
        <w:jc w:val="center"/>
        <w:rPr>
          <w:b/>
        </w:rPr>
      </w:pPr>
    </w:p>
    <w:p w:rsidR="00312A4D" w:rsidRDefault="00BF48AE" w:rsidP="00312A4D">
      <w:pPr>
        <w:ind w:firstLine="709"/>
        <w:jc w:val="center"/>
        <w:rPr>
          <w:b/>
        </w:rPr>
      </w:pPr>
      <w:r w:rsidRPr="00312A4D">
        <w:rPr>
          <w:b/>
        </w:rPr>
        <w:t>ПОСТАНОВЛЕНИЕ</w:t>
      </w:r>
    </w:p>
    <w:p w:rsidR="00312A4D" w:rsidRPr="00312A4D" w:rsidRDefault="00312A4D" w:rsidP="00312A4D">
      <w:pPr>
        <w:ind w:firstLine="709"/>
        <w:jc w:val="center"/>
        <w:rPr>
          <w:b/>
        </w:rPr>
      </w:pPr>
    </w:p>
    <w:p w:rsidR="00312A4D" w:rsidRDefault="00C51303" w:rsidP="00312A4D">
      <w:pPr>
        <w:ind w:firstLine="709"/>
        <w:jc w:val="center"/>
        <w:rPr>
          <w:b/>
        </w:rPr>
      </w:pPr>
      <w:r>
        <w:rPr>
          <w:b/>
        </w:rPr>
        <w:t>0</w:t>
      </w:r>
      <w:r w:rsidR="00E33EBF">
        <w:rPr>
          <w:b/>
        </w:rPr>
        <w:t>3</w:t>
      </w:r>
      <w:r>
        <w:rPr>
          <w:b/>
        </w:rPr>
        <w:t>.0</w:t>
      </w:r>
      <w:r w:rsidR="00E33EBF">
        <w:rPr>
          <w:b/>
        </w:rPr>
        <w:t>2</w:t>
      </w:r>
      <w:r>
        <w:rPr>
          <w:b/>
        </w:rPr>
        <w:t xml:space="preserve">.2025                                                                                           </w:t>
      </w:r>
      <w:r w:rsidR="00BF48AE" w:rsidRPr="00312A4D">
        <w:rPr>
          <w:b/>
        </w:rPr>
        <w:t>№</w:t>
      </w:r>
      <w:r>
        <w:rPr>
          <w:b/>
        </w:rPr>
        <w:t xml:space="preserve"> </w:t>
      </w:r>
      <w:r w:rsidR="00E33EBF">
        <w:rPr>
          <w:b/>
        </w:rPr>
        <w:t>9</w:t>
      </w:r>
    </w:p>
    <w:p w:rsidR="00312A4D" w:rsidRDefault="00312A4D" w:rsidP="00312A4D">
      <w:pPr>
        <w:ind w:firstLine="709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угушерга</w:t>
      </w:r>
      <w:proofErr w:type="spellEnd"/>
    </w:p>
    <w:p w:rsidR="00312A4D" w:rsidRPr="00312A4D" w:rsidRDefault="00312A4D" w:rsidP="00312A4D">
      <w:pPr>
        <w:ind w:firstLine="709"/>
        <w:jc w:val="center"/>
        <w:rPr>
          <w:b/>
        </w:rPr>
      </w:pPr>
    </w:p>
    <w:p w:rsidR="00E33EBF" w:rsidRDefault="00BF48AE" w:rsidP="00312A4D">
      <w:pPr>
        <w:ind w:firstLine="709"/>
        <w:jc w:val="center"/>
        <w:rPr>
          <w:b/>
        </w:rPr>
      </w:pPr>
      <w:r w:rsidRPr="00312A4D">
        <w:rPr>
          <w:b/>
        </w:rPr>
        <w:t xml:space="preserve">Об утверждении муниципальной программы «Основные направления реализации молодежной политики в </w:t>
      </w:r>
      <w:proofErr w:type="spellStart"/>
      <w:r w:rsidR="00312A4D">
        <w:rPr>
          <w:b/>
        </w:rPr>
        <w:t>Кугушергском</w:t>
      </w:r>
      <w:proofErr w:type="spellEnd"/>
      <w:r w:rsidRPr="00312A4D">
        <w:rPr>
          <w:b/>
        </w:rPr>
        <w:t xml:space="preserve"> сельском поселении </w:t>
      </w:r>
      <w:proofErr w:type="spellStart"/>
      <w:r w:rsidR="00312A4D">
        <w:rPr>
          <w:b/>
        </w:rPr>
        <w:t>Яранского</w:t>
      </w:r>
      <w:proofErr w:type="spellEnd"/>
      <w:r w:rsidRPr="00312A4D">
        <w:rPr>
          <w:b/>
        </w:rPr>
        <w:t xml:space="preserve"> района </w:t>
      </w:r>
      <w:r w:rsidR="00312A4D">
        <w:rPr>
          <w:b/>
        </w:rPr>
        <w:t>Кировской</w:t>
      </w:r>
      <w:r w:rsidRPr="00312A4D">
        <w:rPr>
          <w:b/>
        </w:rPr>
        <w:t xml:space="preserve"> области </w:t>
      </w:r>
    </w:p>
    <w:p w:rsidR="00312A4D" w:rsidRPr="00312A4D" w:rsidRDefault="00BF48AE" w:rsidP="00312A4D">
      <w:pPr>
        <w:ind w:firstLine="709"/>
        <w:jc w:val="center"/>
        <w:rPr>
          <w:b/>
        </w:rPr>
      </w:pPr>
      <w:r w:rsidRPr="00312A4D">
        <w:rPr>
          <w:b/>
        </w:rPr>
        <w:t>на 202</w:t>
      </w:r>
      <w:r w:rsidR="00312A4D">
        <w:rPr>
          <w:b/>
        </w:rPr>
        <w:t>5</w:t>
      </w:r>
      <w:r w:rsidRPr="00312A4D">
        <w:rPr>
          <w:b/>
        </w:rPr>
        <w:t>-202</w:t>
      </w:r>
      <w:r w:rsidR="0070264A">
        <w:rPr>
          <w:b/>
        </w:rPr>
        <w:t>9</w:t>
      </w:r>
      <w:r w:rsidRPr="00312A4D">
        <w:rPr>
          <w:b/>
        </w:rPr>
        <w:t xml:space="preserve"> годы»</w:t>
      </w:r>
      <w:bookmarkStart w:id="0" w:name="_GoBack"/>
      <w:bookmarkEnd w:id="0"/>
    </w:p>
    <w:p w:rsidR="00312A4D" w:rsidRDefault="00312A4D" w:rsidP="00BF48AE">
      <w:pPr>
        <w:ind w:firstLine="709"/>
        <w:jc w:val="both"/>
      </w:pPr>
    </w:p>
    <w:p w:rsidR="00C05A56" w:rsidRDefault="00BF48AE" w:rsidP="00BF48AE">
      <w:pPr>
        <w:ind w:firstLine="709"/>
        <w:jc w:val="both"/>
      </w:pPr>
      <w:r>
        <w:t xml:space="preserve"> </w:t>
      </w:r>
      <w:proofErr w:type="gramStart"/>
      <w:r>
        <w:t xml:space="preserve">В соответствии с Федеральным законом от </w:t>
      </w:r>
      <w:r w:rsidR="00312A4D">
        <w:t>0</w:t>
      </w:r>
      <w:r>
        <w:t>6</w:t>
      </w:r>
      <w:r w:rsidR="00312A4D">
        <w:t>.10.</w:t>
      </w:r>
      <w:r>
        <w:t xml:space="preserve"> 2003 </w:t>
      </w:r>
      <w:r w:rsidR="00312A4D">
        <w:t xml:space="preserve"> № 131-ФЗ</w:t>
      </w:r>
      <w:r>
        <w:t xml:space="preserve"> «Об общих принципах организации местного самоуправления в Российской Федерации», </w:t>
      </w:r>
      <w:r w:rsidR="009F384D">
        <w:t xml:space="preserve">с Федеральным законом от </w:t>
      </w:r>
      <w:r w:rsidR="00255A0D">
        <w:t>30</w:t>
      </w:r>
      <w:r w:rsidR="009F384D">
        <w:t>.</w:t>
      </w:r>
      <w:r w:rsidR="00255A0D">
        <w:t>12</w:t>
      </w:r>
      <w:r w:rsidR="009F384D">
        <w:t>.20</w:t>
      </w:r>
      <w:r w:rsidR="00255A0D">
        <w:t>20 № 489-ФЗ</w:t>
      </w:r>
      <w:r w:rsidR="009F384D">
        <w:t xml:space="preserve"> </w:t>
      </w:r>
      <w:r w:rsidR="00255A0D">
        <w:t>«</w:t>
      </w:r>
      <w:r w:rsidR="009F384D">
        <w:t>О молодежной политике в Российской Федерации</w:t>
      </w:r>
      <w:r w:rsidR="00255A0D">
        <w:t>»,</w:t>
      </w:r>
      <w:r w:rsidR="009F384D">
        <w:t xml:space="preserve"> </w:t>
      </w:r>
      <w:r w:rsidR="00C05A56">
        <w:t xml:space="preserve">постановлением Правительства Кировской области от 15.12.2023 № 684-П </w:t>
      </w:r>
      <w:r w:rsidR="00C05A56" w:rsidRPr="00C05A56">
        <w:t>«</w:t>
      </w:r>
      <w:r w:rsidR="00C05A56" w:rsidRPr="00C05A56">
        <w:rPr>
          <w:rFonts w:eastAsia="Times New Roman"/>
          <w:bCs/>
          <w:lang w:eastAsia="ru-RU"/>
        </w:rPr>
        <w:t xml:space="preserve">Об утверждении государственной программы Кировской области </w:t>
      </w:r>
      <w:r w:rsidR="00255A0D">
        <w:rPr>
          <w:rFonts w:eastAsia="Times New Roman"/>
          <w:bCs/>
          <w:lang w:eastAsia="ru-RU"/>
        </w:rPr>
        <w:t>«</w:t>
      </w:r>
      <w:r w:rsidR="00C05A56" w:rsidRPr="00C05A56">
        <w:rPr>
          <w:rFonts w:eastAsia="Times New Roman"/>
          <w:bCs/>
          <w:lang w:eastAsia="ru-RU"/>
        </w:rPr>
        <w:t>Реализация молодежной политики и организация отдыха и оздоровления детей</w:t>
      </w:r>
      <w:r w:rsidR="00C05A56">
        <w:rPr>
          <w:rFonts w:eastAsia="Times New Roman"/>
          <w:bCs/>
          <w:lang w:eastAsia="ru-RU"/>
        </w:rPr>
        <w:t>»</w:t>
      </w:r>
      <w:r>
        <w:t>, в целях эффективной организации работы в решении вопросов</w:t>
      </w:r>
      <w:proofErr w:type="gramEnd"/>
      <w:r>
        <w:t xml:space="preserve"> организации и осуществления мероприятий по работе с детьми и молодежью, администрация </w:t>
      </w:r>
      <w:proofErr w:type="spellStart"/>
      <w:r>
        <w:t>Ку</w:t>
      </w:r>
      <w:r w:rsidR="00C05A56">
        <w:t>гушергского</w:t>
      </w:r>
      <w:proofErr w:type="spellEnd"/>
      <w:r>
        <w:t xml:space="preserve"> сельского поселения ПОСТАНОВЛЯЕТ: </w:t>
      </w:r>
    </w:p>
    <w:p w:rsidR="00C05A56" w:rsidRDefault="00C05A56" w:rsidP="00C05A56">
      <w:pPr>
        <w:ind w:firstLine="709"/>
        <w:jc w:val="both"/>
      </w:pPr>
    </w:p>
    <w:p w:rsidR="00C05A56" w:rsidRDefault="00C05A56" w:rsidP="00C05A56">
      <w:pPr>
        <w:ind w:firstLine="709"/>
        <w:jc w:val="both"/>
      </w:pPr>
      <w:r>
        <w:t xml:space="preserve">1. </w:t>
      </w:r>
      <w:r w:rsidR="00BF48AE">
        <w:t xml:space="preserve">Утвердить муниципальную программу «Основные направления реализации молодежной политики в </w:t>
      </w:r>
      <w:proofErr w:type="spellStart"/>
      <w:r w:rsidR="00BF48AE">
        <w:t>Ку</w:t>
      </w:r>
      <w:r>
        <w:t>гушергском</w:t>
      </w:r>
      <w:proofErr w:type="spellEnd"/>
      <w:r w:rsidR="00BF48AE">
        <w:t xml:space="preserve"> сельском поселении </w:t>
      </w:r>
      <w:proofErr w:type="spellStart"/>
      <w:r>
        <w:t>Яранского</w:t>
      </w:r>
      <w:proofErr w:type="spellEnd"/>
      <w:r w:rsidR="00BF48AE">
        <w:t xml:space="preserve"> района </w:t>
      </w:r>
      <w:r>
        <w:t>Кировской</w:t>
      </w:r>
      <w:r w:rsidR="00BF48AE">
        <w:t xml:space="preserve"> области на 202</w:t>
      </w:r>
      <w:r>
        <w:t>5</w:t>
      </w:r>
      <w:r w:rsidR="00BF48AE">
        <w:t>-202</w:t>
      </w:r>
      <w:r w:rsidR="0070264A">
        <w:t>9</w:t>
      </w:r>
      <w:r w:rsidR="00BF48AE">
        <w:t xml:space="preserve"> годы» согласно приложению. </w:t>
      </w:r>
    </w:p>
    <w:p w:rsidR="00C05A56" w:rsidRDefault="00C05A56" w:rsidP="00C05A56">
      <w:pPr>
        <w:ind w:firstLine="709"/>
        <w:jc w:val="both"/>
      </w:pPr>
    </w:p>
    <w:p w:rsidR="00C05A56" w:rsidRPr="00C05A56" w:rsidRDefault="00BF48AE" w:rsidP="00C05A56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>
        <w:t>2.</w:t>
      </w:r>
      <w:r w:rsidR="00C05A56">
        <w:t xml:space="preserve"> Опубликовать</w:t>
      </w:r>
      <w:r>
        <w:t xml:space="preserve"> настоящее постановление </w:t>
      </w:r>
      <w:r w:rsidR="00C05A56" w:rsidRPr="00C05A56">
        <w:rPr>
          <w:rFonts w:eastAsia="Times New Roman"/>
          <w:lang w:eastAsia="ru-RU"/>
        </w:rPr>
        <w:t xml:space="preserve">в Информационном бюллетене органов местного самоуправления </w:t>
      </w:r>
      <w:proofErr w:type="spellStart"/>
      <w:r w:rsidR="00C05A56" w:rsidRPr="00C05A56">
        <w:rPr>
          <w:rFonts w:eastAsia="Times New Roman"/>
          <w:lang w:eastAsia="ru-RU"/>
        </w:rPr>
        <w:t>Кугушергского</w:t>
      </w:r>
      <w:proofErr w:type="spellEnd"/>
      <w:r w:rsidR="00C05A56" w:rsidRPr="00C05A56">
        <w:rPr>
          <w:rFonts w:eastAsia="Times New Roman"/>
          <w:lang w:eastAsia="ru-RU"/>
        </w:rPr>
        <w:t xml:space="preserve"> сельского поселения, разместить в сети Интернет на официальном сайте </w:t>
      </w:r>
      <w:proofErr w:type="spellStart"/>
      <w:r w:rsidR="00C05A56" w:rsidRPr="00C05A56">
        <w:rPr>
          <w:rFonts w:eastAsia="Times New Roman"/>
          <w:lang w:eastAsia="ru-RU"/>
        </w:rPr>
        <w:t>Кугушергского</w:t>
      </w:r>
      <w:proofErr w:type="spellEnd"/>
      <w:r w:rsidR="00C05A56" w:rsidRPr="00C05A56">
        <w:rPr>
          <w:rFonts w:eastAsia="Times New Roman"/>
          <w:lang w:eastAsia="ru-RU"/>
        </w:rPr>
        <w:t xml:space="preserve"> сельского поселения </w:t>
      </w:r>
      <w:proofErr w:type="spellStart"/>
      <w:r w:rsidR="00C05A56" w:rsidRPr="00C05A56">
        <w:rPr>
          <w:rFonts w:eastAsia="Times New Roman"/>
          <w:lang w:eastAsia="ru-RU"/>
        </w:rPr>
        <w:t>Яранского</w:t>
      </w:r>
      <w:proofErr w:type="spellEnd"/>
      <w:r w:rsidR="00C05A56" w:rsidRPr="00C05A56">
        <w:rPr>
          <w:rFonts w:eastAsia="Times New Roman"/>
          <w:lang w:eastAsia="ru-RU"/>
        </w:rPr>
        <w:t xml:space="preserve"> района Кировской области.</w:t>
      </w:r>
    </w:p>
    <w:p w:rsidR="00C05A56" w:rsidRDefault="00C05A56" w:rsidP="00C05A56">
      <w:pPr>
        <w:ind w:firstLine="709"/>
        <w:jc w:val="both"/>
      </w:pPr>
    </w:p>
    <w:p w:rsidR="00C05A56" w:rsidRDefault="00BF48AE" w:rsidP="00C05A56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C05A56" w:rsidRDefault="00C05A56" w:rsidP="00C05A56">
      <w:pPr>
        <w:jc w:val="both"/>
      </w:pPr>
    </w:p>
    <w:p w:rsidR="00C05A56" w:rsidRDefault="00C05A56" w:rsidP="00C05A56">
      <w:pPr>
        <w:jc w:val="both"/>
      </w:pPr>
    </w:p>
    <w:p w:rsidR="00C05A56" w:rsidRDefault="00C05A56" w:rsidP="00C05A56">
      <w:pPr>
        <w:jc w:val="both"/>
      </w:pPr>
    </w:p>
    <w:p w:rsidR="00C05A56" w:rsidRDefault="00BF48AE" w:rsidP="00C05A56">
      <w:pPr>
        <w:jc w:val="both"/>
      </w:pPr>
      <w:r>
        <w:t xml:space="preserve">Глава </w:t>
      </w:r>
      <w:r w:rsidR="00C05A56">
        <w:t>администрации</w:t>
      </w:r>
    </w:p>
    <w:p w:rsidR="00C05A56" w:rsidRDefault="00C05A56" w:rsidP="00C05A56">
      <w:pPr>
        <w:jc w:val="both"/>
      </w:pPr>
      <w:proofErr w:type="spellStart"/>
      <w:r>
        <w:t>Кугушергского</w:t>
      </w:r>
      <w:proofErr w:type="spellEnd"/>
      <w:r>
        <w:t xml:space="preserve"> </w:t>
      </w:r>
      <w:r w:rsidR="00BF48AE">
        <w:t xml:space="preserve">сельского поселения </w:t>
      </w:r>
      <w:r>
        <w:t xml:space="preserve">                                         </w:t>
      </w:r>
      <w:proofErr w:type="spellStart"/>
      <w:r>
        <w:t>С.В.Ошуева</w:t>
      </w:r>
      <w:proofErr w:type="spellEnd"/>
    </w:p>
    <w:p w:rsidR="00C05A56" w:rsidRDefault="00C05A56" w:rsidP="00C05A56">
      <w:pPr>
        <w:ind w:firstLine="709"/>
        <w:jc w:val="both"/>
      </w:pPr>
    </w:p>
    <w:p w:rsidR="00C05A56" w:rsidRDefault="00C05A56" w:rsidP="00C05A56">
      <w:pPr>
        <w:ind w:firstLine="709"/>
        <w:jc w:val="both"/>
      </w:pPr>
    </w:p>
    <w:p w:rsidR="00C05A56" w:rsidRDefault="00C05A56" w:rsidP="00C05A56">
      <w:pPr>
        <w:ind w:firstLine="709"/>
        <w:jc w:val="both"/>
      </w:pPr>
    </w:p>
    <w:p w:rsidR="00E33EBF" w:rsidRDefault="00E33EBF" w:rsidP="00C05A56">
      <w:pPr>
        <w:ind w:firstLine="709"/>
        <w:jc w:val="right"/>
      </w:pPr>
    </w:p>
    <w:p w:rsidR="00C05A56" w:rsidRDefault="00BF48AE" w:rsidP="00C05A56">
      <w:pPr>
        <w:ind w:firstLine="709"/>
        <w:jc w:val="right"/>
      </w:pPr>
      <w:r>
        <w:lastRenderedPageBreak/>
        <w:t>Приложение</w:t>
      </w:r>
    </w:p>
    <w:p w:rsidR="00C05A56" w:rsidRDefault="009F384D" w:rsidP="00C05A56">
      <w:pPr>
        <w:ind w:left="5387"/>
      </w:pPr>
      <w:r>
        <w:t>УТВЕРЖДЕНА</w:t>
      </w:r>
    </w:p>
    <w:p w:rsidR="00C05A56" w:rsidRDefault="00BF48AE" w:rsidP="009F384D">
      <w:pPr>
        <w:ind w:left="5387"/>
      </w:pPr>
      <w:r>
        <w:t>постановлени</w:t>
      </w:r>
      <w:r w:rsidR="009F384D">
        <w:t>ем</w:t>
      </w:r>
      <w:r>
        <w:t xml:space="preserve"> администрации </w:t>
      </w:r>
      <w:proofErr w:type="spellStart"/>
      <w:r w:rsidR="009F384D">
        <w:t>Кугушергского</w:t>
      </w:r>
      <w:proofErr w:type="spellEnd"/>
      <w:r>
        <w:t xml:space="preserve"> сельского поселения от </w:t>
      </w:r>
      <w:r w:rsidR="009F384D">
        <w:t>0</w:t>
      </w:r>
      <w:r w:rsidR="00E33EBF">
        <w:t>3</w:t>
      </w:r>
      <w:r>
        <w:t>.0</w:t>
      </w:r>
      <w:r w:rsidR="00E33EBF">
        <w:t>2</w:t>
      </w:r>
      <w:r>
        <w:t>.202</w:t>
      </w:r>
      <w:r w:rsidR="009F384D">
        <w:t xml:space="preserve">5 </w:t>
      </w:r>
      <w:r>
        <w:t xml:space="preserve"> № </w:t>
      </w:r>
      <w:r w:rsidR="00E33EBF">
        <w:t>9</w:t>
      </w:r>
    </w:p>
    <w:p w:rsidR="00C05A56" w:rsidRDefault="00C05A56" w:rsidP="00C05A56">
      <w:pPr>
        <w:ind w:firstLine="709"/>
        <w:jc w:val="both"/>
      </w:pPr>
    </w:p>
    <w:p w:rsidR="009F384D" w:rsidRDefault="009F384D" w:rsidP="009F384D">
      <w:pPr>
        <w:jc w:val="center"/>
      </w:pPr>
      <w:r>
        <w:t>МУНИЦИПАЛЬНАЯ ПРОГРАММА</w:t>
      </w:r>
    </w:p>
    <w:p w:rsidR="009F384D" w:rsidRDefault="009F384D" w:rsidP="009F384D">
      <w:pPr>
        <w:jc w:val="center"/>
      </w:pPr>
      <w:r>
        <w:t xml:space="preserve"> «</w:t>
      </w:r>
      <w:r w:rsidR="00BF48AE">
        <w:t xml:space="preserve">Основные направления реализации молодежной политики </w:t>
      </w:r>
    </w:p>
    <w:p w:rsidR="009F384D" w:rsidRDefault="00BF48AE" w:rsidP="009F384D">
      <w:pPr>
        <w:jc w:val="center"/>
      </w:pPr>
      <w:r>
        <w:t xml:space="preserve">в </w:t>
      </w:r>
      <w:proofErr w:type="spellStart"/>
      <w:r>
        <w:t>Ку</w:t>
      </w:r>
      <w:r w:rsidR="009F384D">
        <w:t>гушергском</w:t>
      </w:r>
      <w:proofErr w:type="spellEnd"/>
      <w:r>
        <w:t xml:space="preserve"> сельском поселении </w:t>
      </w:r>
      <w:proofErr w:type="spellStart"/>
      <w:r w:rsidR="009F384D">
        <w:t>Яранского</w:t>
      </w:r>
      <w:proofErr w:type="spellEnd"/>
      <w:r w:rsidR="009F384D">
        <w:t xml:space="preserve"> </w:t>
      </w:r>
      <w:r>
        <w:t xml:space="preserve">района </w:t>
      </w:r>
      <w:r w:rsidR="009F384D">
        <w:t>Кировской</w:t>
      </w:r>
      <w:r>
        <w:t xml:space="preserve"> области на 202</w:t>
      </w:r>
      <w:r w:rsidR="009F384D">
        <w:t>5</w:t>
      </w:r>
      <w:r>
        <w:t xml:space="preserve"> - 202</w:t>
      </w:r>
      <w:r w:rsidR="0070264A">
        <w:t>9</w:t>
      </w:r>
      <w:r>
        <w:t xml:space="preserve"> годы</w:t>
      </w:r>
      <w:r w:rsidR="009F384D">
        <w:t>»</w:t>
      </w:r>
    </w:p>
    <w:p w:rsidR="009F384D" w:rsidRDefault="009F384D" w:rsidP="00C05A56">
      <w:pPr>
        <w:ind w:firstLine="709"/>
        <w:jc w:val="both"/>
      </w:pPr>
      <w:r>
        <w:t xml:space="preserve">  </w:t>
      </w:r>
    </w:p>
    <w:p w:rsidR="009F384D" w:rsidRDefault="009F384D" w:rsidP="009F384D">
      <w:pPr>
        <w:jc w:val="center"/>
      </w:pPr>
      <w:r>
        <w:t>ПАСПОРТ</w:t>
      </w:r>
    </w:p>
    <w:p w:rsidR="00255A0D" w:rsidRDefault="00255A0D" w:rsidP="009F384D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F384D" w:rsidTr="00C51303">
        <w:tc>
          <w:tcPr>
            <w:tcW w:w="3510" w:type="dxa"/>
          </w:tcPr>
          <w:p w:rsidR="009F384D" w:rsidRPr="00255A0D" w:rsidRDefault="009F384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61" w:type="dxa"/>
          </w:tcPr>
          <w:p w:rsidR="009F384D" w:rsidRPr="00255A0D" w:rsidRDefault="009F384D" w:rsidP="0070264A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Муниципальная программа «Основные направления реализации молодежной политики в </w:t>
            </w:r>
            <w:proofErr w:type="spellStart"/>
            <w:r w:rsidRPr="00255A0D">
              <w:rPr>
                <w:sz w:val="24"/>
                <w:szCs w:val="24"/>
              </w:rPr>
              <w:t>Кудиновском</w:t>
            </w:r>
            <w:proofErr w:type="spellEnd"/>
            <w:r w:rsidRPr="00255A0D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255A0D">
              <w:rPr>
                <w:sz w:val="24"/>
                <w:szCs w:val="24"/>
              </w:rPr>
              <w:t>Должанского</w:t>
            </w:r>
            <w:proofErr w:type="spellEnd"/>
            <w:r w:rsidRPr="00255A0D">
              <w:rPr>
                <w:sz w:val="24"/>
                <w:szCs w:val="24"/>
              </w:rPr>
              <w:t xml:space="preserve"> района Орловской области на 202</w:t>
            </w:r>
            <w:r w:rsidR="0070264A">
              <w:rPr>
                <w:sz w:val="24"/>
                <w:szCs w:val="24"/>
              </w:rPr>
              <w:t>5</w:t>
            </w:r>
            <w:r w:rsidRPr="00255A0D">
              <w:rPr>
                <w:sz w:val="24"/>
                <w:szCs w:val="24"/>
              </w:rPr>
              <w:t xml:space="preserve"> - 202</w:t>
            </w:r>
            <w:r w:rsidR="0070264A">
              <w:rPr>
                <w:sz w:val="24"/>
                <w:szCs w:val="24"/>
              </w:rPr>
              <w:t>9</w:t>
            </w:r>
            <w:r w:rsidRPr="00255A0D">
              <w:rPr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9F384D" w:rsidTr="00C51303">
        <w:tc>
          <w:tcPr>
            <w:tcW w:w="3510" w:type="dxa"/>
          </w:tcPr>
          <w:p w:rsidR="009F384D" w:rsidRPr="00255A0D" w:rsidRDefault="009F384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255A0D" w:rsidRPr="00255A0D" w:rsidRDefault="009F384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Федеральный закон от</w:t>
            </w:r>
            <w:r w:rsidR="00255A0D" w:rsidRPr="00255A0D">
              <w:rPr>
                <w:sz w:val="24"/>
                <w:szCs w:val="24"/>
              </w:rPr>
              <w:t xml:space="preserve"> 06.10. 2003  № 131-ФЗ</w:t>
            </w:r>
            <w:r w:rsidRPr="00255A0D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 </w:t>
            </w:r>
          </w:p>
          <w:p w:rsidR="009F384D" w:rsidRPr="00255A0D" w:rsidRDefault="009F384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Федеральный закон от </w:t>
            </w:r>
            <w:r w:rsidR="00255A0D" w:rsidRPr="00255A0D">
              <w:rPr>
                <w:sz w:val="24"/>
                <w:szCs w:val="24"/>
              </w:rPr>
              <w:t>30</w:t>
            </w:r>
            <w:r w:rsidRPr="00255A0D">
              <w:rPr>
                <w:sz w:val="24"/>
                <w:szCs w:val="24"/>
              </w:rPr>
              <w:t>.</w:t>
            </w:r>
            <w:r w:rsidR="00255A0D" w:rsidRPr="00255A0D">
              <w:rPr>
                <w:sz w:val="24"/>
                <w:szCs w:val="24"/>
              </w:rPr>
              <w:t>12</w:t>
            </w:r>
            <w:r w:rsidRPr="00255A0D">
              <w:rPr>
                <w:sz w:val="24"/>
                <w:szCs w:val="24"/>
              </w:rPr>
              <w:t>.20</w:t>
            </w:r>
            <w:r w:rsidR="00255A0D" w:rsidRPr="00255A0D">
              <w:rPr>
                <w:sz w:val="24"/>
                <w:szCs w:val="24"/>
              </w:rPr>
              <w:t>20</w:t>
            </w:r>
            <w:r w:rsidRPr="00255A0D">
              <w:rPr>
                <w:sz w:val="24"/>
                <w:szCs w:val="24"/>
              </w:rPr>
              <w:t xml:space="preserve"> «О молодежной политике в Российской Федерации»</w:t>
            </w:r>
          </w:p>
        </w:tc>
      </w:tr>
      <w:tr w:rsidR="00255A0D" w:rsidTr="00C51303">
        <w:tc>
          <w:tcPr>
            <w:tcW w:w="3510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061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5A0D">
              <w:rPr>
                <w:sz w:val="24"/>
                <w:szCs w:val="24"/>
              </w:rPr>
              <w:t>Кугушергского</w:t>
            </w:r>
            <w:proofErr w:type="spellEnd"/>
            <w:r w:rsidRPr="00255A0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5A0D">
              <w:rPr>
                <w:sz w:val="24"/>
                <w:szCs w:val="24"/>
              </w:rPr>
              <w:t>Яранского</w:t>
            </w:r>
            <w:proofErr w:type="spellEnd"/>
            <w:r w:rsidRPr="00255A0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255A0D" w:rsidTr="00C51303">
        <w:tc>
          <w:tcPr>
            <w:tcW w:w="3510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061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5A0D">
              <w:rPr>
                <w:sz w:val="24"/>
                <w:szCs w:val="24"/>
              </w:rPr>
              <w:t>Кугушергского</w:t>
            </w:r>
            <w:proofErr w:type="spellEnd"/>
            <w:r w:rsidRPr="00255A0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5A0D">
              <w:rPr>
                <w:sz w:val="24"/>
                <w:szCs w:val="24"/>
              </w:rPr>
              <w:t>Яранского</w:t>
            </w:r>
            <w:proofErr w:type="spellEnd"/>
            <w:r w:rsidRPr="00255A0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255A0D" w:rsidTr="00C51303">
        <w:tc>
          <w:tcPr>
            <w:tcW w:w="3510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061" w:type="dxa"/>
          </w:tcPr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1) защита прав и законных интересов молодежи; </w:t>
            </w:r>
          </w:p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</w:t>
            </w:r>
          </w:p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3) создание условий для участия молодежи в политической, социально-экономической, научной, спортивной и культурной жизни общества; </w:t>
            </w:r>
          </w:p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4) повышение уровня межнационального (межэтнического) и межконфессионального согласия в молодежной среде; </w:t>
            </w:r>
          </w:p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      </w:r>
          </w:p>
          <w:p w:rsidR="00255A0D" w:rsidRP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255A0D" w:rsidTr="00C51303">
        <w:tc>
          <w:tcPr>
            <w:tcW w:w="3510" w:type="dxa"/>
          </w:tcPr>
          <w:p w:rsidR="00255A0D" w:rsidRPr="00255A0D" w:rsidRDefault="00255A0D" w:rsidP="00255A0D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061" w:type="dxa"/>
          </w:tcPr>
          <w:p w:rsidR="00255A0D" w:rsidRP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1. Обеспечение потребности молодого поколения в проведении мероприятий, направленных на </w:t>
            </w:r>
            <w:r w:rsidRPr="00255A0D">
              <w:rPr>
                <w:sz w:val="24"/>
                <w:szCs w:val="24"/>
              </w:rPr>
              <w:lastRenderedPageBreak/>
              <w:t>молодежную политику, вовлечение молодежи в общественную деятельность поселения.</w:t>
            </w:r>
          </w:p>
          <w:p w:rsidR="00255A0D" w:rsidRP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2. Проведение социально-значимых акций, направленных на воспитание молодежи. </w:t>
            </w:r>
          </w:p>
          <w:p w:rsid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3. Создание условий для формирования морально</w:t>
            </w:r>
            <w:r>
              <w:rPr>
                <w:sz w:val="24"/>
                <w:szCs w:val="24"/>
              </w:rPr>
              <w:t>-</w:t>
            </w:r>
            <w:r w:rsidRPr="00255A0D">
              <w:rPr>
                <w:sz w:val="24"/>
                <w:szCs w:val="24"/>
              </w:rPr>
              <w:t>нравственных ценностей и гражданской культуры молодежи, пропаганда здорового образа жизни.</w:t>
            </w:r>
          </w:p>
          <w:p w:rsidR="00255A0D" w:rsidRP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4. Развитие и реализация творческого потенциала молодежи. </w:t>
            </w:r>
          </w:p>
          <w:p w:rsidR="00255A0D" w:rsidRPr="00255A0D" w:rsidRDefault="00255A0D" w:rsidP="00255A0D">
            <w:pPr>
              <w:ind w:firstLine="312"/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>5. Информационное обеспечение молодежи и информационная поддержка молодежных мероприятий.</w:t>
            </w:r>
          </w:p>
        </w:tc>
      </w:tr>
      <w:tr w:rsidR="00255A0D" w:rsidTr="00C51303">
        <w:tc>
          <w:tcPr>
            <w:tcW w:w="3510" w:type="dxa"/>
          </w:tcPr>
          <w:p w:rsidR="00255A0D" w:rsidRPr="00F21380" w:rsidRDefault="00F21380" w:rsidP="00255A0D">
            <w:pPr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061" w:type="dxa"/>
          </w:tcPr>
          <w:p w:rsidR="00255A0D" w:rsidRPr="00F21380" w:rsidRDefault="00F21380" w:rsidP="0070264A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21380">
              <w:rPr>
                <w:sz w:val="24"/>
                <w:szCs w:val="24"/>
              </w:rPr>
              <w:t>-202</w:t>
            </w:r>
            <w:r w:rsidR="0070264A">
              <w:rPr>
                <w:sz w:val="24"/>
                <w:szCs w:val="24"/>
              </w:rPr>
              <w:t>9</w:t>
            </w:r>
            <w:r w:rsidRPr="00F21380">
              <w:rPr>
                <w:sz w:val="24"/>
                <w:szCs w:val="24"/>
              </w:rPr>
              <w:t xml:space="preserve"> годы</w:t>
            </w:r>
          </w:p>
        </w:tc>
      </w:tr>
      <w:tr w:rsidR="00F21380" w:rsidTr="00C51303">
        <w:tc>
          <w:tcPr>
            <w:tcW w:w="3510" w:type="dxa"/>
          </w:tcPr>
          <w:p w:rsidR="00F21380" w:rsidRPr="00F21380" w:rsidRDefault="00F21380" w:rsidP="00255A0D">
            <w:pPr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061" w:type="dxa"/>
          </w:tcPr>
          <w:p w:rsidR="00F21380" w:rsidRPr="00F21380" w:rsidRDefault="00F21380" w:rsidP="00F21380">
            <w:pPr>
              <w:rPr>
                <w:sz w:val="24"/>
                <w:szCs w:val="24"/>
              </w:rPr>
            </w:pPr>
            <w:r w:rsidRPr="00255A0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5A0D">
              <w:rPr>
                <w:sz w:val="24"/>
                <w:szCs w:val="24"/>
              </w:rPr>
              <w:t>Кугушергского</w:t>
            </w:r>
            <w:proofErr w:type="spellEnd"/>
            <w:r w:rsidRPr="00255A0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5A0D">
              <w:rPr>
                <w:sz w:val="24"/>
                <w:szCs w:val="24"/>
              </w:rPr>
              <w:t>Яранского</w:t>
            </w:r>
            <w:proofErr w:type="spellEnd"/>
            <w:r w:rsidRPr="00255A0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F21380" w:rsidTr="00C51303">
        <w:tc>
          <w:tcPr>
            <w:tcW w:w="3510" w:type="dxa"/>
          </w:tcPr>
          <w:p w:rsidR="00F21380" w:rsidRPr="00F21380" w:rsidRDefault="00F21380" w:rsidP="00255A0D">
            <w:pPr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p w:rsidR="00F21380" w:rsidRPr="00F21380" w:rsidRDefault="0070264A" w:rsidP="00F2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финансирования.</w:t>
            </w:r>
          </w:p>
        </w:tc>
      </w:tr>
      <w:tr w:rsidR="00F21380" w:rsidTr="00C51303">
        <w:tc>
          <w:tcPr>
            <w:tcW w:w="3510" w:type="dxa"/>
          </w:tcPr>
          <w:p w:rsidR="00F21380" w:rsidRPr="00F21380" w:rsidRDefault="00F21380" w:rsidP="00255A0D">
            <w:pPr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6061" w:type="dxa"/>
          </w:tcPr>
          <w:p w:rsidR="00F21380" w:rsidRDefault="00F21380" w:rsidP="00F21380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 xml:space="preserve">1. Увеличение доли молодежи, принимающей участие в культурной жизни общества. </w:t>
            </w:r>
          </w:p>
          <w:p w:rsidR="00F21380" w:rsidRDefault="00F21380" w:rsidP="00F21380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 xml:space="preserve">2. Повышение уровня патриотического сознания в молодежной среде. </w:t>
            </w:r>
          </w:p>
          <w:p w:rsidR="00F21380" w:rsidRDefault="00F21380" w:rsidP="00F21380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 xml:space="preserve">3. Формирование активной и позитивной жизненной позиции у молодежи. </w:t>
            </w:r>
          </w:p>
          <w:p w:rsidR="00F21380" w:rsidRDefault="00F21380" w:rsidP="00F21380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 xml:space="preserve">4. Воспитание у молодого поколения морально - нравственные качества, чувство долга и ответственности. </w:t>
            </w:r>
          </w:p>
          <w:p w:rsidR="00F21380" w:rsidRPr="00F21380" w:rsidRDefault="00F21380" w:rsidP="00F21380">
            <w:pPr>
              <w:ind w:firstLine="312"/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>5. 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F21380" w:rsidTr="00C51303">
        <w:tc>
          <w:tcPr>
            <w:tcW w:w="3510" w:type="dxa"/>
          </w:tcPr>
          <w:p w:rsidR="00F21380" w:rsidRPr="00F21380" w:rsidRDefault="00F21380" w:rsidP="00255A0D">
            <w:pPr>
              <w:rPr>
                <w:sz w:val="24"/>
                <w:szCs w:val="24"/>
              </w:rPr>
            </w:pPr>
            <w:proofErr w:type="gramStart"/>
            <w:r w:rsidRPr="00F21380">
              <w:rPr>
                <w:sz w:val="24"/>
                <w:szCs w:val="24"/>
              </w:rPr>
              <w:t>Контроль за</w:t>
            </w:r>
            <w:proofErr w:type="gramEnd"/>
            <w:r w:rsidRPr="00F21380"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061" w:type="dxa"/>
          </w:tcPr>
          <w:p w:rsidR="00F21380" w:rsidRPr="00F21380" w:rsidRDefault="00F21380" w:rsidP="00F21380">
            <w:pPr>
              <w:rPr>
                <w:sz w:val="24"/>
                <w:szCs w:val="24"/>
              </w:rPr>
            </w:pPr>
            <w:r w:rsidRPr="00F21380">
              <w:rPr>
                <w:sz w:val="24"/>
                <w:szCs w:val="24"/>
              </w:rPr>
              <w:t xml:space="preserve">Глава </w:t>
            </w:r>
            <w:proofErr w:type="spellStart"/>
            <w:r w:rsidRPr="00F21380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гушергского</w:t>
            </w:r>
            <w:proofErr w:type="spellEnd"/>
            <w:r w:rsidRPr="00F2138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Яранского</w:t>
            </w:r>
            <w:proofErr w:type="spellEnd"/>
            <w:r w:rsidRPr="00F21380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Кировской</w:t>
            </w:r>
            <w:r w:rsidRPr="00F21380">
              <w:rPr>
                <w:sz w:val="24"/>
                <w:szCs w:val="24"/>
              </w:rPr>
              <w:t xml:space="preserve"> области.</w:t>
            </w:r>
          </w:p>
        </w:tc>
      </w:tr>
    </w:tbl>
    <w:p w:rsidR="009F384D" w:rsidRDefault="009F384D" w:rsidP="009F384D">
      <w:pPr>
        <w:jc w:val="center"/>
      </w:pPr>
    </w:p>
    <w:p w:rsidR="00F21380" w:rsidRDefault="00F21380" w:rsidP="00C05A56">
      <w:pPr>
        <w:ind w:firstLine="709"/>
        <w:jc w:val="both"/>
      </w:pPr>
    </w:p>
    <w:p w:rsidR="00F21380" w:rsidRDefault="00F21380" w:rsidP="00F21380">
      <w:pPr>
        <w:jc w:val="center"/>
      </w:pPr>
      <w:r>
        <w:t xml:space="preserve">1. </w:t>
      </w:r>
      <w:r w:rsidR="00BF48AE">
        <w:t>Характеристика проблемы и обоснование необходимости ее решения программными методами</w:t>
      </w:r>
    </w:p>
    <w:p w:rsidR="00F21380" w:rsidRDefault="00F21380" w:rsidP="00F21380">
      <w:pPr>
        <w:ind w:firstLine="709"/>
      </w:pPr>
    </w:p>
    <w:p w:rsidR="00F21380" w:rsidRDefault="00BF48AE" w:rsidP="00F21380">
      <w:pPr>
        <w:ind w:firstLine="709"/>
        <w:jc w:val="both"/>
      </w:pPr>
      <w:r>
        <w:t xml:space="preserve">Сложившаяся на сегодня ситуация в сфере развития молодого поколения неоднозначна. </w:t>
      </w:r>
    </w:p>
    <w:p w:rsidR="00F21380" w:rsidRDefault="00BF48AE" w:rsidP="00F21380">
      <w:pPr>
        <w:ind w:firstLine="709"/>
        <w:jc w:val="both"/>
      </w:pPr>
      <w:r>
        <w:t xml:space="preserve">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</w:t>
      </w:r>
    </w:p>
    <w:p w:rsidR="00F21380" w:rsidRDefault="00BF48AE" w:rsidP="00F21380">
      <w:pPr>
        <w:ind w:firstLine="709"/>
        <w:jc w:val="both"/>
      </w:pPr>
      <w:r>
        <w:t xml:space="preserve">С другой стороны, молодым людям присущ низкий уровень интереса и участия в событиях политической, экономической и культурной жизни. </w:t>
      </w:r>
    </w:p>
    <w:p w:rsidR="00F21380" w:rsidRDefault="00BF48AE" w:rsidP="00F21380">
      <w:pPr>
        <w:ind w:firstLine="709"/>
        <w:jc w:val="both"/>
      </w:pPr>
      <w:r>
        <w:t xml:space="preserve">Численность молодежи (от 14 до 30 лет) в </w:t>
      </w:r>
      <w:proofErr w:type="spellStart"/>
      <w:r>
        <w:t>Ку</w:t>
      </w:r>
      <w:r w:rsidR="00F21380">
        <w:t>гушергском</w:t>
      </w:r>
      <w:proofErr w:type="spellEnd"/>
      <w:r>
        <w:t xml:space="preserve"> сельском поселении на 1 января 202</w:t>
      </w:r>
      <w:r w:rsidR="00F21380">
        <w:t>5</w:t>
      </w:r>
      <w:r>
        <w:t xml:space="preserve"> г. составляет </w:t>
      </w:r>
      <w:r w:rsidR="00DE50E5">
        <w:t>35</w:t>
      </w:r>
      <w:r>
        <w:t xml:space="preserve"> человека. Это </w:t>
      </w:r>
      <w:r w:rsidR="00DE50E5">
        <w:t>7</w:t>
      </w:r>
      <w:r>
        <w:t xml:space="preserve"> процентов от общего количества населения в поселении. Основополагающей задачей политики администрации </w:t>
      </w:r>
      <w:proofErr w:type="spellStart"/>
      <w:r>
        <w:t>Ку</w:t>
      </w:r>
      <w:r w:rsidR="00DE50E5">
        <w:t>гушергского</w:t>
      </w:r>
      <w:proofErr w:type="spellEnd"/>
      <w:r>
        <w:t xml:space="preserve"> сельского поселения на современном этапе является создание благоприятных экономических, </w:t>
      </w:r>
      <w:r>
        <w:lastRenderedPageBreak/>
        <w:t>социальных, организационно-правовых услови</w:t>
      </w:r>
      <w:r w:rsidR="00DE50E5">
        <w:t>й</w:t>
      </w:r>
      <w:r>
        <w:t xml:space="preserve">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 Решение поставленных задач будет осуществляться в ходе реализации муниципальной программы </w:t>
      </w:r>
      <w:r w:rsidR="00DE50E5">
        <w:t>«</w:t>
      </w:r>
      <w:r>
        <w:t xml:space="preserve">Основные направления реализации молодежной политики в </w:t>
      </w:r>
      <w:proofErr w:type="spellStart"/>
      <w:r>
        <w:t>Ку</w:t>
      </w:r>
      <w:r w:rsidR="00DE50E5">
        <w:t>гушергском</w:t>
      </w:r>
      <w:proofErr w:type="spellEnd"/>
      <w:r>
        <w:t xml:space="preserve"> сельском поселении </w:t>
      </w:r>
      <w:proofErr w:type="spellStart"/>
      <w:r w:rsidR="00DE50E5">
        <w:t>Яранского</w:t>
      </w:r>
      <w:proofErr w:type="spellEnd"/>
      <w:r>
        <w:t xml:space="preserve"> района </w:t>
      </w:r>
      <w:r w:rsidR="00DE50E5">
        <w:t>Кировской</w:t>
      </w:r>
      <w:r>
        <w:t xml:space="preserve"> области на 202</w:t>
      </w:r>
      <w:r w:rsidR="00DE50E5">
        <w:t>5</w:t>
      </w:r>
      <w:r>
        <w:t>-202</w:t>
      </w:r>
      <w:r w:rsidR="0070264A">
        <w:t>9</w:t>
      </w:r>
      <w:r>
        <w:t xml:space="preserve"> годы</w:t>
      </w:r>
      <w:r w:rsidR="00DE50E5">
        <w:t>»</w:t>
      </w:r>
      <w:r>
        <w:t xml:space="preserve">. Мероприятия данной программы нацелены на создание условий для организованного досуга подростков и молодежи </w:t>
      </w:r>
      <w:proofErr w:type="spellStart"/>
      <w:r>
        <w:t>Ку</w:t>
      </w:r>
      <w:r w:rsidR="00DE50E5">
        <w:t>гушергского</w:t>
      </w:r>
      <w:proofErr w:type="spellEnd"/>
      <w:r>
        <w:t xml:space="preserve">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 </w:t>
      </w:r>
    </w:p>
    <w:p w:rsidR="00DE50E5" w:rsidRDefault="00DE50E5" w:rsidP="00F21380">
      <w:pPr>
        <w:ind w:firstLine="709"/>
      </w:pPr>
    </w:p>
    <w:p w:rsidR="00DE50E5" w:rsidRDefault="00BF48AE" w:rsidP="00DE50E5">
      <w:pPr>
        <w:jc w:val="center"/>
      </w:pPr>
      <w:r>
        <w:t>2. Цели Программы.</w:t>
      </w:r>
    </w:p>
    <w:p w:rsidR="00DE50E5" w:rsidRDefault="00DE50E5" w:rsidP="00F21380">
      <w:pPr>
        <w:ind w:firstLine="709"/>
      </w:pPr>
    </w:p>
    <w:p w:rsidR="00DE50E5" w:rsidRDefault="00BF48AE" w:rsidP="00DE50E5">
      <w:pPr>
        <w:ind w:firstLine="709"/>
        <w:jc w:val="both"/>
      </w:pPr>
      <w:r>
        <w:t>Основными целями муниципальной Программы являются</w:t>
      </w:r>
      <w:r w:rsidR="00DE50E5">
        <w:t>:</w:t>
      </w:r>
    </w:p>
    <w:p w:rsidR="00DE50E5" w:rsidRDefault="00BF48AE" w:rsidP="00DE50E5">
      <w:pPr>
        <w:ind w:firstLine="709"/>
        <w:jc w:val="both"/>
      </w:pPr>
      <w:r>
        <w:t xml:space="preserve">1) защита прав и законных интересов молодежи; </w:t>
      </w:r>
    </w:p>
    <w:p w:rsidR="00DE50E5" w:rsidRDefault="00BF48AE" w:rsidP="00DE50E5">
      <w:pPr>
        <w:ind w:firstLine="709"/>
        <w:jc w:val="both"/>
      </w:pPr>
      <w:r>
        <w:t xml:space="preserve"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</w:t>
      </w:r>
    </w:p>
    <w:p w:rsidR="00DE50E5" w:rsidRDefault="00BF48AE" w:rsidP="00DE50E5">
      <w:pPr>
        <w:ind w:firstLine="709"/>
        <w:jc w:val="both"/>
      </w:pPr>
      <w:r>
        <w:t>3) создание условий для участия молодежи в политической, социально</w:t>
      </w:r>
      <w:r w:rsidR="00DE50E5">
        <w:t>-</w:t>
      </w:r>
      <w:r>
        <w:t xml:space="preserve">экономической, научной, спортивной и культурной жизни общества; </w:t>
      </w:r>
    </w:p>
    <w:p w:rsidR="00DE50E5" w:rsidRDefault="00BF48AE" w:rsidP="00DE50E5">
      <w:pPr>
        <w:ind w:firstLine="709"/>
        <w:jc w:val="both"/>
      </w:pPr>
      <w:r>
        <w:t xml:space="preserve">4) повышение уровня межнационального (межэтнического) и межконфессионального согласия в молодежной среде; </w:t>
      </w:r>
    </w:p>
    <w:p w:rsidR="00DE50E5" w:rsidRDefault="00BF48AE" w:rsidP="00DE50E5">
      <w:pPr>
        <w:ind w:firstLine="709"/>
        <w:jc w:val="both"/>
      </w:pPr>
      <w:r>
        <w:t xml:space="preserve"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</w:r>
    </w:p>
    <w:p w:rsidR="00DE50E5" w:rsidRDefault="00BF48AE" w:rsidP="00DE50E5">
      <w:pPr>
        <w:ind w:firstLine="709"/>
        <w:jc w:val="both"/>
      </w:pPr>
      <w:r>
        <w:t xml:space="preserve">6) формирование культуры семейных отношений, поддержка молодых семей, способствующие улучшению демографической ситуации в Российской Федерации. </w:t>
      </w:r>
    </w:p>
    <w:p w:rsidR="00DE50E5" w:rsidRDefault="00DE50E5" w:rsidP="00F21380">
      <w:pPr>
        <w:ind w:firstLine="709"/>
      </w:pPr>
    </w:p>
    <w:p w:rsidR="00DE50E5" w:rsidRDefault="00BF48AE" w:rsidP="00DE50E5">
      <w:pPr>
        <w:jc w:val="center"/>
      </w:pPr>
      <w:r>
        <w:t>3. Основные принципы молодежной политики.</w:t>
      </w:r>
    </w:p>
    <w:p w:rsidR="00DE50E5" w:rsidRDefault="00DE50E5" w:rsidP="00F21380">
      <w:pPr>
        <w:ind w:firstLine="709"/>
      </w:pPr>
    </w:p>
    <w:p w:rsidR="00DE50E5" w:rsidRDefault="00BF48AE" w:rsidP="00F21380">
      <w:pPr>
        <w:ind w:firstLine="709"/>
      </w:pPr>
      <w:r>
        <w:t xml:space="preserve">Принципами молодежной политики являются: </w:t>
      </w:r>
    </w:p>
    <w:p w:rsidR="00DE50E5" w:rsidRDefault="00BF48AE" w:rsidP="00DE50E5">
      <w:pPr>
        <w:ind w:firstLine="709"/>
        <w:jc w:val="both"/>
      </w:pPr>
      <w:r>
        <w:t xml:space="preserve"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 </w:t>
      </w:r>
    </w:p>
    <w:p w:rsidR="00DE50E5" w:rsidRDefault="00BF48AE" w:rsidP="00DE50E5">
      <w:pPr>
        <w:ind w:firstLine="709"/>
        <w:jc w:val="both"/>
      </w:pPr>
      <w:r>
        <w:t xml:space="preserve"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 </w:t>
      </w:r>
    </w:p>
    <w:p w:rsidR="00CA418C" w:rsidRDefault="00BF48AE" w:rsidP="00DE50E5">
      <w:pPr>
        <w:ind w:firstLine="709"/>
        <w:jc w:val="both"/>
      </w:pPr>
      <w:r>
        <w:lastRenderedPageBreak/>
        <w:t xml:space="preserve">3) комплексный, научный и стратегический подходы при формировании и реализации молодежной политики; </w:t>
      </w:r>
    </w:p>
    <w:p w:rsidR="00CA418C" w:rsidRDefault="00BF48AE" w:rsidP="00DE50E5">
      <w:pPr>
        <w:ind w:firstLine="709"/>
        <w:jc w:val="both"/>
      </w:pPr>
      <w:r>
        <w:t xml:space="preserve">4) открытость и равный доступ молодежи, молодых семей, молодежных общественных объединений к соответствующим мерам государственной поддержки; </w:t>
      </w:r>
    </w:p>
    <w:p w:rsidR="00CA418C" w:rsidRDefault="00BF48AE" w:rsidP="00DE50E5">
      <w:pPr>
        <w:ind w:firstLine="709"/>
        <w:jc w:val="both"/>
      </w:pPr>
      <w:r>
        <w:t xml:space="preserve">5) приоритетность государственной поддержки социально незащищенных молодых граждан, молодых семей; </w:t>
      </w:r>
    </w:p>
    <w:p w:rsidR="00DE50E5" w:rsidRDefault="00BF48AE" w:rsidP="00DE50E5">
      <w:pPr>
        <w:ind w:firstLine="709"/>
        <w:jc w:val="both"/>
      </w:pPr>
      <w:r>
        <w:t xml:space="preserve">6) обязательность участия молодежи, молодых семей, молодежных общественных объединений в формировании и реализации молодежной политики. </w:t>
      </w:r>
    </w:p>
    <w:p w:rsidR="00CA418C" w:rsidRDefault="00CA418C" w:rsidP="00F21380">
      <w:pPr>
        <w:ind w:firstLine="709"/>
      </w:pPr>
    </w:p>
    <w:p w:rsidR="00CA418C" w:rsidRDefault="00BF48AE" w:rsidP="00CA418C">
      <w:pPr>
        <w:jc w:val="center"/>
      </w:pPr>
      <w:r>
        <w:t>4. Основные направления реализации молодежной политики.</w:t>
      </w:r>
    </w:p>
    <w:p w:rsidR="00CA418C" w:rsidRDefault="00CA418C" w:rsidP="00F21380">
      <w:pPr>
        <w:ind w:firstLine="709"/>
      </w:pPr>
    </w:p>
    <w:p w:rsidR="00CA418C" w:rsidRDefault="00BF48AE" w:rsidP="00CA418C">
      <w:pPr>
        <w:ind w:firstLine="709"/>
        <w:jc w:val="both"/>
      </w:pPr>
      <w:r>
        <w:t>1. Основными направлениями реализации молодежной политики являются:</w:t>
      </w:r>
    </w:p>
    <w:p w:rsidR="00CA418C" w:rsidRDefault="00BF48AE" w:rsidP="00CA418C">
      <w:pPr>
        <w:ind w:firstLine="709"/>
        <w:jc w:val="both"/>
      </w:pPr>
      <w:r>
        <w:t xml:space="preserve"> 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 </w:t>
      </w:r>
    </w:p>
    <w:p w:rsidR="00CA418C" w:rsidRDefault="00BF48AE" w:rsidP="00CA418C">
      <w:pPr>
        <w:ind w:firstLine="709"/>
        <w:jc w:val="both"/>
      </w:pPr>
      <w:r>
        <w:t xml:space="preserve"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 </w:t>
      </w:r>
    </w:p>
    <w:p w:rsidR="00CA418C" w:rsidRDefault="00BF48AE" w:rsidP="00CA418C">
      <w:pPr>
        <w:ind w:firstLine="709"/>
        <w:jc w:val="both"/>
      </w:pPr>
      <w:r>
        <w:t xml:space="preserve"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 </w:t>
      </w:r>
    </w:p>
    <w:p w:rsidR="00CA418C" w:rsidRDefault="00BF48AE" w:rsidP="00CA418C">
      <w:pPr>
        <w:ind w:firstLine="709"/>
        <w:jc w:val="both"/>
      </w:pPr>
      <w:r>
        <w:t>4) поддержка инициатив молодежи;</w:t>
      </w:r>
    </w:p>
    <w:p w:rsidR="00CA418C" w:rsidRDefault="00BF48AE" w:rsidP="00CA418C">
      <w:pPr>
        <w:ind w:firstLine="709"/>
        <w:jc w:val="both"/>
      </w:pPr>
      <w:r>
        <w:t xml:space="preserve">5) содействие общественной деятельности, направленной на поддержку молодежи; </w:t>
      </w:r>
    </w:p>
    <w:p w:rsidR="00CA418C" w:rsidRDefault="00BF48AE" w:rsidP="00CA418C">
      <w:pPr>
        <w:ind w:firstLine="709"/>
        <w:jc w:val="both"/>
      </w:pPr>
      <w:r>
        <w:t xml:space="preserve"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 </w:t>
      </w:r>
    </w:p>
    <w:p w:rsidR="00CA418C" w:rsidRDefault="00CA418C" w:rsidP="00CA418C">
      <w:pPr>
        <w:ind w:firstLine="709"/>
        <w:jc w:val="both"/>
      </w:pPr>
      <w:r>
        <w:t>7</w:t>
      </w:r>
      <w:r w:rsidR="00BF48AE">
        <w:t xml:space="preserve">) содействие решению жилищных проблем молодежи, молодых семей; </w:t>
      </w:r>
    </w:p>
    <w:p w:rsidR="00CA418C" w:rsidRDefault="00CA418C" w:rsidP="00CA418C">
      <w:pPr>
        <w:ind w:firstLine="709"/>
        <w:jc w:val="both"/>
      </w:pPr>
      <w:r>
        <w:t>8</w:t>
      </w:r>
      <w:r w:rsidR="00BF48AE">
        <w:t xml:space="preserve">) поддержка молодых семей; </w:t>
      </w:r>
    </w:p>
    <w:p w:rsidR="00CA418C" w:rsidRDefault="00CA418C" w:rsidP="00CA418C">
      <w:pPr>
        <w:ind w:firstLine="709"/>
        <w:jc w:val="both"/>
      </w:pPr>
      <w:r>
        <w:t>9</w:t>
      </w:r>
      <w:r w:rsidR="00BF48AE">
        <w:t xml:space="preserve">) содействие образованию молодежи, научной, научно-технической деятельности молодежи; </w:t>
      </w:r>
    </w:p>
    <w:p w:rsidR="00CA418C" w:rsidRDefault="00CA418C" w:rsidP="00CA418C">
      <w:pPr>
        <w:ind w:firstLine="709"/>
        <w:jc w:val="both"/>
      </w:pPr>
      <w:r>
        <w:t>10</w:t>
      </w:r>
      <w:r w:rsidR="00BF48AE">
        <w:t xml:space="preserve">) выявление, сопровождение и поддержка молодежи, проявившей одаренность; </w:t>
      </w:r>
    </w:p>
    <w:p w:rsidR="00CA418C" w:rsidRDefault="00BF48AE" w:rsidP="00CA418C">
      <w:pPr>
        <w:ind w:firstLine="709"/>
        <w:jc w:val="both"/>
      </w:pPr>
      <w:r>
        <w:t>1</w:t>
      </w:r>
      <w:r w:rsidR="00CA418C">
        <w:t>1</w:t>
      </w:r>
      <w:r>
        <w:t xml:space="preserve">) поддержка и содействие предпринимательской деятельности молодежи; </w:t>
      </w:r>
    </w:p>
    <w:p w:rsidR="00CA418C" w:rsidRDefault="00BF48AE" w:rsidP="00CA418C">
      <w:pPr>
        <w:ind w:firstLine="709"/>
        <w:jc w:val="both"/>
      </w:pPr>
      <w:r>
        <w:t>1</w:t>
      </w:r>
      <w:r w:rsidR="00CA418C">
        <w:t>2</w:t>
      </w:r>
      <w:r>
        <w:t xml:space="preserve">) поддержка деятельности молодежных общественных объединений; </w:t>
      </w:r>
    </w:p>
    <w:p w:rsidR="00CA418C" w:rsidRDefault="00BF48AE" w:rsidP="00CA418C">
      <w:pPr>
        <w:ind w:firstLine="709"/>
        <w:jc w:val="both"/>
      </w:pPr>
      <w:r>
        <w:t>1</w:t>
      </w:r>
      <w:r w:rsidR="00CA418C">
        <w:t>3</w:t>
      </w:r>
      <w:r>
        <w:t xml:space="preserve">) содействие участию молодежи в добровольческой (волонтерской) деятельности; </w:t>
      </w:r>
    </w:p>
    <w:p w:rsidR="00CA418C" w:rsidRDefault="00BF48AE" w:rsidP="00CA418C">
      <w:pPr>
        <w:ind w:firstLine="709"/>
        <w:jc w:val="both"/>
      </w:pPr>
      <w:r>
        <w:t>1</w:t>
      </w:r>
      <w:r w:rsidR="00CA418C">
        <w:t>4</w:t>
      </w:r>
      <w:r>
        <w:t>) предупреждение правонарушений и антиобщественных действий молодежи</w:t>
      </w:r>
      <w:r w:rsidR="00CA418C">
        <w:t>.</w:t>
      </w:r>
    </w:p>
    <w:p w:rsidR="00CA418C" w:rsidRDefault="00CA418C" w:rsidP="00CA418C">
      <w:pPr>
        <w:ind w:firstLine="709"/>
        <w:jc w:val="both"/>
      </w:pPr>
    </w:p>
    <w:p w:rsidR="00CA418C" w:rsidRDefault="00BF48AE" w:rsidP="00CA418C">
      <w:pPr>
        <w:jc w:val="center"/>
      </w:pPr>
      <w:r>
        <w:lastRenderedPageBreak/>
        <w:t xml:space="preserve">5. Полномочия </w:t>
      </w:r>
      <w:proofErr w:type="spellStart"/>
      <w:r>
        <w:t>Ку</w:t>
      </w:r>
      <w:r w:rsidR="00CA418C">
        <w:t>гушергского</w:t>
      </w:r>
      <w:proofErr w:type="spellEnd"/>
      <w:r>
        <w:t xml:space="preserve"> сельского поселения </w:t>
      </w:r>
    </w:p>
    <w:p w:rsidR="00CA418C" w:rsidRDefault="00BF48AE" w:rsidP="00CA418C">
      <w:pPr>
        <w:jc w:val="center"/>
      </w:pPr>
      <w:r>
        <w:t>в сфере молодежной политики.</w:t>
      </w:r>
    </w:p>
    <w:p w:rsidR="00CA418C" w:rsidRDefault="00CA418C" w:rsidP="00CA418C">
      <w:pPr>
        <w:jc w:val="center"/>
      </w:pPr>
    </w:p>
    <w:p w:rsidR="00CA418C" w:rsidRDefault="00BF48AE" w:rsidP="00CA418C">
      <w:pPr>
        <w:ind w:firstLine="709"/>
        <w:jc w:val="both"/>
      </w:pPr>
      <w:r>
        <w:t xml:space="preserve"> К полномочиям органов местного самоуправления в сфере молодежной политики относятся: </w:t>
      </w:r>
    </w:p>
    <w:p w:rsidR="00CA418C" w:rsidRDefault="00BF48AE" w:rsidP="00CA418C">
      <w:pPr>
        <w:ind w:firstLine="709"/>
        <w:jc w:val="both"/>
      </w:pPr>
      <w:r>
        <w:t xml:space="preserve">1) участие в реализации молодежной политики; </w:t>
      </w:r>
    </w:p>
    <w:p w:rsidR="00CA418C" w:rsidRDefault="00BF48AE" w:rsidP="00CA418C">
      <w:pPr>
        <w:ind w:firstLine="709"/>
        <w:jc w:val="both"/>
      </w:pPr>
      <w:r>
        <w:t xml:space="preserve">2) разработка и реализация мер по обеспечению и защите прав и законных интересов молодежи на территории муниципального образования; </w:t>
      </w:r>
    </w:p>
    <w:p w:rsidR="00CA418C" w:rsidRDefault="00BF48AE" w:rsidP="00CA418C">
      <w:pPr>
        <w:ind w:firstLine="709"/>
        <w:jc w:val="both"/>
      </w:pPr>
      <w:r>
        <w:t xml:space="preserve">3) организация и проведение мероприятий по работе с молодежью на территории сельского поселения; </w:t>
      </w:r>
    </w:p>
    <w:p w:rsidR="00CA418C" w:rsidRDefault="00BF48AE" w:rsidP="00CA418C">
      <w:pPr>
        <w:ind w:firstLine="709"/>
        <w:jc w:val="both"/>
      </w:pPr>
      <w:r>
        <w:t xml:space="preserve">4) разработка и реализация муниципальных программ по основным направлениям реализации молодежной политики; </w:t>
      </w:r>
    </w:p>
    <w:p w:rsidR="00CA418C" w:rsidRDefault="00BF48AE" w:rsidP="00CA418C">
      <w:pPr>
        <w:ind w:firstLine="709"/>
        <w:jc w:val="both"/>
      </w:pPr>
      <w:r>
        <w:t xml:space="preserve">5) организация и осуществление мониторинга реализации молодежной политики на территории сельского поселения; </w:t>
      </w:r>
    </w:p>
    <w:p w:rsidR="00CA418C" w:rsidRDefault="00BF48AE" w:rsidP="00CA418C">
      <w:pPr>
        <w:ind w:firstLine="709"/>
        <w:jc w:val="both"/>
      </w:pPr>
      <w:r>
        <w:t>6) иные полномочия в сфере реализации прав молодежи, определенные федеральными законами.</w:t>
      </w:r>
    </w:p>
    <w:p w:rsidR="00CA418C" w:rsidRDefault="00CA418C" w:rsidP="00F21380">
      <w:pPr>
        <w:ind w:firstLine="709"/>
      </w:pPr>
    </w:p>
    <w:p w:rsidR="00CA418C" w:rsidRDefault="00BF48AE" w:rsidP="00CA418C">
      <w:pPr>
        <w:jc w:val="center"/>
      </w:pPr>
      <w:r>
        <w:t>6. Сроки реализации настоящей Программы.</w:t>
      </w:r>
    </w:p>
    <w:p w:rsidR="00CA418C" w:rsidRDefault="00CA418C" w:rsidP="00F21380">
      <w:pPr>
        <w:ind w:firstLine="709"/>
      </w:pPr>
    </w:p>
    <w:p w:rsidR="00CA418C" w:rsidRDefault="00BF48AE" w:rsidP="00F21380">
      <w:pPr>
        <w:ind w:firstLine="709"/>
      </w:pPr>
      <w:r>
        <w:t>Настоящая Программа разработана на период с 202</w:t>
      </w:r>
      <w:r w:rsidR="00CA418C">
        <w:t>5</w:t>
      </w:r>
      <w:r>
        <w:t xml:space="preserve"> по 202</w:t>
      </w:r>
      <w:r w:rsidR="0070264A">
        <w:t>9</w:t>
      </w:r>
      <w:r>
        <w:t xml:space="preserve"> годы.</w:t>
      </w:r>
    </w:p>
    <w:p w:rsidR="00CA418C" w:rsidRDefault="00BF48AE" w:rsidP="00F21380">
      <w:pPr>
        <w:ind w:firstLine="709"/>
      </w:pPr>
      <w:r>
        <w:t xml:space="preserve"> </w:t>
      </w:r>
    </w:p>
    <w:p w:rsidR="00CA418C" w:rsidRDefault="00BF48AE" w:rsidP="00CA418C">
      <w:pPr>
        <w:jc w:val="center"/>
      </w:pPr>
      <w:r>
        <w:t>7. Ожидаемые результаты от реализации программных мероприятий.</w:t>
      </w:r>
    </w:p>
    <w:p w:rsidR="00CA418C" w:rsidRDefault="00CA418C" w:rsidP="00F21380">
      <w:pPr>
        <w:ind w:firstLine="709"/>
      </w:pPr>
    </w:p>
    <w:p w:rsidR="00CA418C" w:rsidRDefault="00BF48AE" w:rsidP="00CA418C">
      <w:pPr>
        <w:ind w:firstLine="709"/>
        <w:jc w:val="both"/>
      </w:pPr>
      <w:r>
        <w:t xml:space="preserve">Реализация мероприятий Программы позволит: </w:t>
      </w:r>
    </w:p>
    <w:p w:rsidR="00CA418C" w:rsidRDefault="00BF48AE" w:rsidP="00CA418C">
      <w:pPr>
        <w:ind w:firstLine="709"/>
        <w:jc w:val="both"/>
      </w:pPr>
      <w:r>
        <w:t xml:space="preserve">- удовлетворить потребность молодежи в качестве проводимых молодежных мероприятий; </w:t>
      </w:r>
    </w:p>
    <w:p w:rsidR="00CA418C" w:rsidRDefault="00BF48AE" w:rsidP="00CA418C">
      <w:pPr>
        <w:ind w:firstLine="709"/>
        <w:jc w:val="both"/>
      </w:pPr>
      <w:r>
        <w:t xml:space="preserve">- повысить уровень гражданско-патриотического сознания в молодежной среде; </w:t>
      </w:r>
    </w:p>
    <w:p w:rsidR="00CA418C" w:rsidRDefault="00BF48AE" w:rsidP="00CA418C">
      <w:pPr>
        <w:ind w:firstLine="709"/>
        <w:jc w:val="both"/>
      </w:pPr>
      <w:r>
        <w:t xml:space="preserve">- сформировать активную жизненную позицию у молодежи; </w:t>
      </w:r>
    </w:p>
    <w:p w:rsidR="00CA418C" w:rsidRDefault="00BF48AE" w:rsidP="00CA418C">
      <w:pPr>
        <w:ind w:firstLine="709"/>
        <w:jc w:val="both"/>
      </w:pPr>
      <w:r>
        <w:t xml:space="preserve">- снизить проявление негативных процессов в молодежной среде путем формирования у молодежи приоритета здорового образа жизни; </w:t>
      </w:r>
    </w:p>
    <w:p w:rsidR="00CA418C" w:rsidRDefault="00BF48AE" w:rsidP="00CA418C">
      <w:pPr>
        <w:ind w:firstLine="709"/>
        <w:jc w:val="both"/>
      </w:pPr>
      <w:r>
        <w:t xml:space="preserve">- воспитать у молодого поколения духовную нравственность, чувство долга и ответственности. </w:t>
      </w:r>
    </w:p>
    <w:p w:rsidR="00CA418C" w:rsidRDefault="00CA418C" w:rsidP="00F21380">
      <w:pPr>
        <w:ind w:firstLine="709"/>
      </w:pPr>
    </w:p>
    <w:p w:rsidR="00CA418C" w:rsidRDefault="00BF48AE" w:rsidP="00CA418C">
      <w:pPr>
        <w:jc w:val="center"/>
      </w:pPr>
      <w:r>
        <w:t>8. Контроль при реализации Программы.</w:t>
      </w:r>
    </w:p>
    <w:p w:rsidR="00CA418C" w:rsidRDefault="00CA418C" w:rsidP="00F21380">
      <w:pPr>
        <w:ind w:firstLine="709"/>
      </w:pPr>
    </w:p>
    <w:p w:rsidR="00667985" w:rsidRDefault="00BF48AE" w:rsidP="00CA418C">
      <w:pPr>
        <w:ind w:firstLine="709"/>
        <w:jc w:val="both"/>
      </w:pPr>
      <w:proofErr w:type="gramStart"/>
      <w:r>
        <w:t>Контроль за</w:t>
      </w:r>
      <w:proofErr w:type="gramEnd"/>
      <w:r>
        <w:t xml:space="preserve"> ходом выполнения Программы осуществляется Главой </w:t>
      </w:r>
      <w:proofErr w:type="spellStart"/>
      <w:r>
        <w:t>Ку</w:t>
      </w:r>
      <w:r w:rsidR="00CA418C">
        <w:t>гушергского</w:t>
      </w:r>
      <w:proofErr w:type="spellEnd"/>
      <w:r>
        <w:t xml:space="preserve"> сельского поселения </w:t>
      </w:r>
      <w:proofErr w:type="spellStart"/>
      <w:r w:rsidR="00CA418C">
        <w:t>Яранского</w:t>
      </w:r>
      <w:proofErr w:type="spellEnd"/>
      <w:r>
        <w:t xml:space="preserve"> района </w:t>
      </w:r>
      <w:r w:rsidR="00CA418C">
        <w:t>Кировской области.</w:t>
      </w:r>
    </w:p>
    <w:sectPr w:rsidR="00667985" w:rsidSect="006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9F0"/>
    <w:multiLevelType w:val="hybridMultilevel"/>
    <w:tmpl w:val="54EAF63C"/>
    <w:lvl w:ilvl="0" w:tplc="7E283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D0CC8"/>
    <w:multiLevelType w:val="hybridMultilevel"/>
    <w:tmpl w:val="CF3495CE"/>
    <w:lvl w:ilvl="0" w:tplc="BF326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8AE"/>
    <w:rsid w:val="00255A0D"/>
    <w:rsid w:val="00312A4D"/>
    <w:rsid w:val="00347200"/>
    <w:rsid w:val="00656F1C"/>
    <w:rsid w:val="00667985"/>
    <w:rsid w:val="0070264A"/>
    <w:rsid w:val="009F384D"/>
    <w:rsid w:val="00BF48AE"/>
    <w:rsid w:val="00C05A56"/>
    <w:rsid w:val="00C51303"/>
    <w:rsid w:val="00CA418C"/>
    <w:rsid w:val="00DE50E5"/>
    <w:rsid w:val="00E33EBF"/>
    <w:rsid w:val="00F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7</cp:revision>
  <cp:lastPrinted>2025-02-03T09:41:00Z</cp:lastPrinted>
  <dcterms:created xsi:type="dcterms:W3CDTF">2025-01-19T16:39:00Z</dcterms:created>
  <dcterms:modified xsi:type="dcterms:W3CDTF">2025-02-03T09:42:00Z</dcterms:modified>
</cp:coreProperties>
</file>